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全国残疾人按比例就业情况联网认证办理流程图</w:t>
      </w:r>
    </w:p>
    <w:p>
      <w:pPr>
        <w:spacing w:line="560" w:lineRule="exact"/>
        <w:ind w:firstLine="42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cs="Times New Roman"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1517015</wp:posOffset>
            </wp:positionH>
            <wp:positionV relativeFrom="paragraph">
              <wp:posOffset>325120</wp:posOffset>
            </wp:positionV>
            <wp:extent cx="4542155" cy="7311390"/>
            <wp:effectExtent l="0" t="0" r="10795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2155" cy="731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420" w:firstLineChars="200"/>
        <w:rPr>
          <w:rFonts w:hint="eastAsia"/>
        </w:rPr>
      </w:pPr>
    </w:p>
    <w:p>
      <w:pPr>
        <w:spacing w:line="560" w:lineRule="exact"/>
        <w:ind w:firstLine="420" w:firstLineChars="200"/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D2"/>
    <w:rsid w:val="003255A8"/>
    <w:rsid w:val="00337D42"/>
    <w:rsid w:val="0034285C"/>
    <w:rsid w:val="00344615"/>
    <w:rsid w:val="00D014DF"/>
    <w:rsid w:val="00D540D2"/>
    <w:rsid w:val="117545D3"/>
    <w:rsid w:val="405A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313</Words>
  <Characters>1788</Characters>
  <Lines>14</Lines>
  <Paragraphs>4</Paragraphs>
  <TotalTime>1</TotalTime>
  <ScaleCrop>false</ScaleCrop>
  <LinksUpToDate>false</LinksUpToDate>
  <CharactersWithSpaces>2097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2022-03-02T06:16:00Z</dcterms:created>
  <dc:creator>就业处</dc:creator>
  <cp:lastModifiedBy>qwe</cp:lastModifiedBy>
  <dcterms:modified xsi:type="dcterms:W3CDTF">2022-03-04T03:24:06Z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