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C200E">
      <w:pPr>
        <w:adjustRightInd w:val="0"/>
        <w:snapToGrid w:val="0"/>
        <w:spacing w:line="590" w:lineRule="exact"/>
        <w:rPr>
          <w:rFonts w:hint="eastAsia" w:ascii="方正黑体_GBK" w:eastAsia="方正黑体_GBK"/>
          <w:snapToGrid w:val="0"/>
          <w:sz w:val="32"/>
          <w:szCs w:val="32"/>
        </w:rPr>
      </w:pPr>
      <w:bookmarkStart w:id="0" w:name="_Hlk25540369"/>
      <w:r>
        <w:rPr>
          <w:rFonts w:hint="eastAsia" w:ascii="方正黑体_GBK" w:eastAsia="方正黑体_GBK"/>
          <w:snapToGrid w:val="0"/>
          <w:sz w:val="32"/>
          <w:szCs w:val="32"/>
        </w:rPr>
        <w:t>附件</w:t>
      </w:r>
    </w:p>
    <w:p w14:paraId="5332E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eastAsia="方正仿宋_GBK"/>
          <w:snapToGrid w:val="0"/>
          <w:sz w:val="32"/>
          <w:szCs w:val="32"/>
        </w:rPr>
      </w:pPr>
    </w:p>
    <w:p w14:paraId="761EF9B7">
      <w:pPr>
        <w:pStyle w:val="4"/>
        <w:shd w:val="clear" w:color="auto" w:fill="FFFFFF"/>
        <w:adjustRightInd w:val="0"/>
        <w:snapToGrid w:val="0"/>
        <w:spacing w:beforeAutospacing="0" w:afterAutospacing="0" w:line="590" w:lineRule="exact"/>
        <w:jc w:val="center"/>
        <w:rPr>
          <w:rFonts w:hint="eastAsia" w:ascii="方正小标宋_GBK" w:eastAsia="方正小标宋_GBK"/>
          <w:snapToGrid w:val="0"/>
          <w:kern w:val="2"/>
          <w:sz w:val="44"/>
          <w:szCs w:val="44"/>
        </w:rPr>
      </w:pPr>
      <w:r>
        <w:rPr>
          <w:rFonts w:hint="eastAsia" w:ascii="方正小标宋_GBK" w:eastAsia="方正小标宋_GBK"/>
          <w:snapToGrid w:val="0"/>
          <w:kern w:val="2"/>
          <w:sz w:val="44"/>
          <w:szCs w:val="44"/>
          <w:shd w:val="clear" w:color="auto" w:fill="FFFFFF"/>
          <w:lang w:val="en-US" w:eastAsia="zh-CN"/>
        </w:rPr>
        <w:t>资源县司法局</w:t>
      </w:r>
      <w:r>
        <w:rPr>
          <w:rFonts w:hint="eastAsia" w:ascii="方正小标宋_GBK" w:eastAsia="方正小标宋_GBK"/>
          <w:snapToGrid w:val="0"/>
          <w:kern w:val="2"/>
          <w:sz w:val="44"/>
          <w:szCs w:val="44"/>
          <w:shd w:val="clear" w:color="auto" w:fill="FFFFFF"/>
        </w:rPr>
        <w:t>政府信息公开工作年度报告</w:t>
      </w:r>
    </w:p>
    <w:p w14:paraId="738ADDA6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jc w:val="both"/>
        <w:textAlignment w:val="auto"/>
        <w:rPr>
          <w:rFonts w:eastAsia="方正仿宋_GBK"/>
          <w:snapToGrid w:val="0"/>
          <w:kern w:val="2"/>
          <w:szCs w:val="24"/>
        </w:rPr>
      </w:pPr>
    </w:p>
    <w:p w14:paraId="6B67B082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default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一、总体情况</w:t>
      </w:r>
    </w:p>
    <w:p w14:paraId="2F4AF107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202</w:t>
      </w:r>
      <w:r>
        <w:rPr>
          <w:rFonts w:hint="eastAsia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年，在县委、县政府的正确领导下，</w:t>
      </w:r>
      <w:r>
        <w:rPr>
          <w:rFonts w:hint="eastAsia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资源县司法局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坚持以习近平新时代中国特色社会主义思想为指导，认真贯彻执行《中华人民共和国政府信息公开条例》，结合司法行政工作实际，持续推进政府信息公开，</w:t>
      </w:r>
      <w:r>
        <w:rPr>
          <w:rFonts w:hint="eastAsia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不断加大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积极回应社会关切问题，</w:t>
      </w:r>
      <w:r>
        <w:rPr>
          <w:rFonts w:hint="eastAsia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着力提升政府信息公开质量和水平，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积极有效推进</w:t>
      </w:r>
      <w:r>
        <w:rPr>
          <w:rFonts w:hint="eastAsia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资源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县司法行政管理服务透明规范。</w:t>
      </w:r>
    </w:p>
    <w:p w14:paraId="10C791A0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default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5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68"/>
        <w:gridCol w:w="2268"/>
        <w:gridCol w:w="2268"/>
        <w:gridCol w:w="2268"/>
      </w:tblGrid>
      <w:tr w14:paraId="3A70B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9072" w:type="dxa"/>
            <w:gridSpan w:val="4"/>
            <w:shd w:val="clear" w:color="auto" w:fill="C6D9F1"/>
            <w:noWrap w:val="0"/>
            <w:tcMar>
              <w:left w:w="28" w:type="dxa"/>
              <w:right w:w="33" w:type="dxa"/>
            </w:tcMar>
            <w:vAlign w:val="center"/>
          </w:tcPr>
          <w:p w14:paraId="147F58F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第二十条第（一）项</w:t>
            </w:r>
          </w:p>
        </w:tc>
      </w:tr>
      <w:tr w14:paraId="12A0B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4E0C603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信息内容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6614A24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本年制发件数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44C9A83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本年废止件数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4D7D83D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现行有效件数</w:t>
            </w:r>
          </w:p>
        </w:tc>
      </w:tr>
      <w:tr w14:paraId="6B3CF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45E461D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规章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26E9768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75EA938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1D1CDC7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CFC1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37AC19A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行政规范性文件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41C89B2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14F8DF4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6F4E3A6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7412F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9072" w:type="dxa"/>
            <w:gridSpan w:val="4"/>
            <w:shd w:val="clear" w:color="auto" w:fill="C6D9F1"/>
            <w:noWrap w:val="0"/>
            <w:tcMar>
              <w:left w:w="28" w:type="dxa"/>
              <w:right w:w="33" w:type="dxa"/>
            </w:tcMar>
            <w:vAlign w:val="center"/>
          </w:tcPr>
          <w:p w14:paraId="3218EF5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第二十条第（五）项</w:t>
            </w:r>
          </w:p>
        </w:tc>
      </w:tr>
      <w:tr w14:paraId="39EBC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338C743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 w14:paraId="474B825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本年处理决定数量</w:t>
            </w:r>
          </w:p>
        </w:tc>
      </w:tr>
      <w:tr w14:paraId="2D7E2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685A408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行政许可</w:t>
            </w:r>
          </w:p>
        </w:tc>
        <w:tc>
          <w:tcPr>
            <w:tcW w:w="6804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 w14:paraId="3273C9D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ADBB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9072" w:type="dxa"/>
            <w:gridSpan w:val="4"/>
            <w:shd w:val="clear" w:color="auto" w:fill="C6D9F1"/>
            <w:noWrap w:val="0"/>
            <w:tcMar>
              <w:left w:w="28" w:type="dxa"/>
              <w:right w:w="33" w:type="dxa"/>
            </w:tcMar>
            <w:vAlign w:val="center"/>
          </w:tcPr>
          <w:p w14:paraId="5B15722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第二十条第（六）项</w:t>
            </w:r>
          </w:p>
        </w:tc>
      </w:tr>
      <w:tr w14:paraId="7E556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50347A9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 w14:paraId="555BB48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本年处理决定数量</w:t>
            </w:r>
          </w:p>
        </w:tc>
      </w:tr>
      <w:tr w14:paraId="161DE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1CD6B3F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行政处罚</w:t>
            </w:r>
          </w:p>
        </w:tc>
        <w:tc>
          <w:tcPr>
            <w:tcW w:w="6804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 w14:paraId="10736FB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4AB0A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7D0287E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行政强制</w:t>
            </w:r>
          </w:p>
        </w:tc>
        <w:tc>
          <w:tcPr>
            <w:tcW w:w="6804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 w14:paraId="6471688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35FA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9072" w:type="dxa"/>
            <w:gridSpan w:val="4"/>
            <w:shd w:val="clear" w:color="auto" w:fill="C6D9F1"/>
            <w:noWrap w:val="0"/>
            <w:tcMar>
              <w:left w:w="28" w:type="dxa"/>
              <w:right w:w="33" w:type="dxa"/>
            </w:tcMar>
            <w:vAlign w:val="center"/>
          </w:tcPr>
          <w:p w14:paraId="1E12255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第二十条第（八）项</w:t>
            </w:r>
          </w:p>
        </w:tc>
      </w:tr>
      <w:tr w14:paraId="4555B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0CCA8AF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 w14:paraId="0882610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本年收费金额（单位：万元）</w:t>
            </w:r>
          </w:p>
        </w:tc>
      </w:tr>
      <w:tr w14:paraId="76F69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noWrap w:val="0"/>
            <w:tcMar>
              <w:left w:w="28" w:type="dxa"/>
              <w:right w:w="33" w:type="dxa"/>
            </w:tcMar>
            <w:vAlign w:val="center"/>
          </w:tcPr>
          <w:p w14:paraId="2B2C9F4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行政事业性收费</w:t>
            </w:r>
          </w:p>
        </w:tc>
        <w:tc>
          <w:tcPr>
            <w:tcW w:w="6804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 w14:paraId="310448E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1B526469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5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4"/>
        <w:gridCol w:w="858"/>
        <w:gridCol w:w="3023"/>
        <w:gridCol w:w="641"/>
        <w:gridCol w:w="641"/>
        <w:gridCol w:w="641"/>
        <w:gridCol w:w="641"/>
        <w:gridCol w:w="641"/>
        <w:gridCol w:w="641"/>
        <w:gridCol w:w="641"/>
      </w:tblGrid>
      <w:tr w14:paraId="2769B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4585" w:type="dxa"/>
            <w:gridSpan w:val="3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1466B507">
            <w:pPr>
              <w:adjustRightInd w:val="0"/>
              <w:snapToGrid w:val="0"/>
              <w:spacing w:line="280" w:lineRule="exact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487" w:type="dxa"/>
            <w:gridSpan w:val="7"/>
            <w:noWrap w:val="0"/>
            <w:tcMar>
              <w:left w:w="28" w:type="dxa"/>
              <w:right w:w="33" w:type="dxa"/>
            </w:tcMar>
            <w:vAlign w:val="center"/>
          </w:tcPr>
          <w:p w14:paraId="402F3D7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申请人情况</w:t>
            </w:r>
          </w:p>
        </w:tc>
      </w:tr>
      <w:tr w14:paraId="49510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4585" w:type="dxa"/>
            <w:gridSpan w:val="3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52B122B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41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051E760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3205" w:type="dxa"/>
            <w:gridSpan w:val="5"/>
            <w:noWrap w:val="0"/>
            <w:tcMar>
              <w:left w:w="28" w:type="dxa"/>
              <w:right w:w="33" w:type="dxa"/>
            </w:tcMar>
            <w:vAlign w:val="center"/>
          </w:tcPr>
          <w:p w14:paraId="0875C46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641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63323B5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总计</w:t>
            </w:r>
          </w:p>
        </w:tc>
      </w:tr>
      <w:tr w14:paraId="73EF7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4585" w:type="dxa"/>
            <w:gridSpan w:val="3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29682D6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41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652BFF7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6BD6116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商业</w:t>
            </w:r>
          </w:p>
          <w:p w14:paraId="684C076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企业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555A387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科研</w:t>
            </w:r>
          </w:p>
          <w:p w14:paraId="261456A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机构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64AE270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6214398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263A533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其他</w:t>
            </w:r>
          </w:p>
        </w:tc>
        <w:tc>
          <w:tcPr>
            <w:tcW w:w="641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77AAF5C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</w:tr>
      <w:tr w14:paraId="6B9FA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585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 w14:paraId="35DE82CD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5769667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28D2DB22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4A35034B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432F7557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3DBD9CDD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50E877D3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EF414C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5835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585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 w14:paraId="1A90023D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20350A3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08D4F40E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787D9B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649F4E3D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133F47DB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35CA0E2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D728D0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C6F7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037AC79F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81" w:type="dxa"/>
            <w:gridSpan w:val="2"/>
            <w:noWrap w:val="0"/>
            <w:tcMar>
              <w:left w:w="28" w:type="dxa"/>
              <w:right w:w="33" w:type="dxa"/>
            </w:tcMar>
            <w:vAlign w:val="center"/>
          </w:tcPr>
          <w:p w14:paraId="37C26162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4F7950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50A479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1497B7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3E3EA637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226C949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7EDBBFC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55068A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459C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15FA5997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881" w:type="dxa"/>
            <w:gridSpan w:val="2"/>
            <w:noWrap w:val="0"/>
            <w:tcMar>
              <w:left w:w="28" w:type="dxa"/>
              <w:right w:w="33" w:type="dxa"/>
            </w:tcMar>
            <w:vAlign w:val="center"/>
          </w:tcPr>
          <w:p w14:paraId="339449C2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C9E912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BFBB1A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283A83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27BE9365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47567F2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20DB1FE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A28FEC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EC8F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2537AD76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0FC16A11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734522BE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E8C316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8DF62A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3719C7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B77CFF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721F8BC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6F6946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0A44BD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62A2D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09C5510A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167C0642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043E78EC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B46257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49C81A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670B15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A70289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6AC40A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F3B0C4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CFD9CC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6B976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3D272338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4FBC1ED9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57360878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3E1D8E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1A748F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D69080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451C90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7DF485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035523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46672C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896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5803B242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1E798798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0999F07B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F79DAC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0D44DA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AB2C69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A7FF7B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C4D331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E56889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7544B8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598B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25A9159D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6E1C9C5F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063F96E4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80A418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D69BFF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716F54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DC708B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3D02C5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6F38B7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82B429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495C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3AA94175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724B0800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5589221E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2D4A64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6C4606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271A2B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ADA7DD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2523A9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8F3DB1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C636BB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BFC5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59C2C45F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127C9305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1B7BD61B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6E7FD1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D802BC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71E88B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B2798A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C2B887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5BE95A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62853B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5ACC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1743A4B5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0882CFCC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255C1CF5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D73BAAF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E8262B4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0802D15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A16248F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6F3E38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5A6C9F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0A444A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26BB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79AC0553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27109AE8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59CF18EB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F2BDF9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15163E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C0F4A7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32846F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B87234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D4FD36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859C7E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C736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609524E6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68FD5C04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09E51430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F40D97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E1D827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3B347D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0956ED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B97154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4B3C06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691B47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2BD4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6C190F9A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7843A76B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73D0C871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9AA90A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3FF8A0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6E9EAC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76EC82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F4ED5A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BC4A11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4B14A8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41799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7F46B567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10AF2FD9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0C3E45C8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BE9DC7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4EFBD2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376E7F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2ED9D0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E512B0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26B1F3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AF55CD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63CC8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28D658DE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0821FFCD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456A199A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ECF124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819BDF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6168C8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749BAA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8BAA24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8F510F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F06D79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3CAC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150E711B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2EBA54AE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726FE387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25EB43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6245E2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6F8336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6B386D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1E768C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7578BA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623231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47D30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62B58BF7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4F0BDC54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top"/>
          </w:tcPr>
          <w:p w14:paraId="69503948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1516EFA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8403D6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172086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6E89E8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3EFDF5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5835108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7287F3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8EBB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734F8585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64732778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center"/>
          </w:tcPr>
          <w:p w14:paraId="173A1F72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DBDA6C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31A8E6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AC1EE0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688A88E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60F1B7C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47FA3E6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DB225F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413EE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38D0485A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66CF5EC5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center"/>
          </w:tcPr>
          <w:p w14:paraId="7F9D787B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59DCAA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C65FEF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2E5295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75C72D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C1A4C7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11B8F5F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259B705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75F77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1D46888C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7CFB9BC8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center"/>
          </w:tcPr>
          <w:p w14:paraId="46E17123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0357820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55A639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4A8F2F7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7EF732D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3A71A75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747F231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top"/>
          </w:tcPr>
          <w:p w14:paraId="5AF897D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3B01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17F87BD2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858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2BE1E579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023" w:type="dxa"/>
            <w:noWrap w:val="0"/>
            <w:tcMar>
              <w:left w:w="28" w:type="dxa"/>
              <w:right w:w="33" w:type="dxa"/>
            </w:tcMar>
            <w:vAlign w:val="center"/>
          </w:tcPr>
          <w:p w14:paraId="5366B4A9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2CFDA30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0701C39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05F98E08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4244D60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7923B7B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02404A7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286D596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4839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540A8BD4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</w:p>
        </w:tc>
        <w:tc>
          <w:tcPr>
            <w:tcW w:w="3881" w:type="dxa"/>
            <w:gridSpan w:val="2"/>
            <w:noWrap w:val="0"/>
            <w:tcMar>
              <w:left w:w="28" w:type="dxa"/>
              <w:right w:w="33" w:type="dxa"/>
            </w:tcMar>
            <w:vAlign w:val="center"/>
          </w:tcPr>
          <w:p w14:paraId="75D693E4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1E7A24E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30F7698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3FCB923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5F66ECD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0D14106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3C93E23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2FD8BE8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7B03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4585" w:type="dxa"/>
            <w:gridSpan w:val="3"/>
            <w:noWrap w:val="0"/>
            <w:tcMar>
              <w:left w:w="28" w:type="dxa"/>
              <w:right w:w="33" w:type="dxa"/>
            </w:tcMar>
            <w:vAlign w:val="center"/>
          </w:tcPr>
          <w:p w14:paraId="375A88E5">
            <w:pPr>
              <w:adjustRightInd w:val="0"/>
              <w:snapToGrid w:val="0"/>
              <w:spacing w:line="280" w:lineRule="exact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5537B3A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511E840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7D836F5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6874711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2C662F0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2793DC4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1" w:type="dxa"/>
            <w:noWrap w:val="0"/>
            <w:tcMar>
              <w:left w:w="28" w:type="dxa"/>
              <w:right w:w="33" w:type="dxa"/>
            </w:tcMar>
            <w:vAlign w:val="center"/>
          </w:tcPr>
          <w:p w14:paraId="7C6FA87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259158EB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5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05"/>
        <w:gridCol w:w="605"/>
        <w:gridCol w:w="605"/>
        <w:gridCol w:w="605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 w14:paraId="6B9DE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3024" w:type="dxa"/>
            <w:gridSpan w:val="5"/>
            <w:noWrap w:val="0"/>
            <w:tcMar>
              <w:left w:w="28" w:type="dxa"/>
              <w:right w:w="33" w:type="dxa"/>
            </w:tcMar>
            <w:vAlign w:val="center"/>
          </w:tcPr>
          <w:p w14:paraId="73289E2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6048" w:type="dxa"/>
            <w:gridSpan w:val="10"/>
            <w:noWrap w:val="0"/>
            <w:tcMar>
              <w:left w:w="28" w:type="dxa"/>
              <w:right w:w="33" w:type="dxa"/>
            </w:tcMar>
            <w:vAlign w:val="center"/>
          </w:tcPr>
          <w:p w14:paraId="2C4ECFB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行政诉讼</w:t>
            </w:r>
          </w:p>
        </w:tc>
      </w:tr>
      <w:tr w14:paraId="712A7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605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276AD3F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05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74127CD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  <w:p w14:paraId="2E9443F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5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57DA083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其他</w:t>
            </w:r>
          </w:p>
          <w:p w14:paraId="186A247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</w:tc>
        <w:tc>
          <w:tcPr>
            <w:tcW w:w="605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4345568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尚未</w:t>
            </w:r>
          </w:p>
          <w:p w14:paraId="6CD6280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审结</w:t>
            </w:r>
          </w:p>
        </w:tc>
        <w:tc>
          <w:tcPr>
            <w:tcW w:w="604" w:type="dxa"/>
            <w:vMerge w:val="restart"/>
            <w:noWrap w:val="0"/>
            <w:tcMar>
              <w:left w:w="28" w:type="dxa"/>
              <w:right w:w="33" w:type="dxa"/>
            </w:tcMar>
            <w:vAlign w:val="center"/>
          </w:tcPr>
          <w:p w14:paraId="1AD5291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23" w:type="dxa"/>
            <w:gridSpan w:val="5"/>
            <w:noWrap w:val="0"/>
            <w:tcMar>
              <w:left w:w="28" w:type="dxa"/>
              <w:right w:w="33" w:type="dxa"/>
            </w:tcMar>
            <w:vAlign w:val="center"/>
          </w:tcPr>
          <w:p w14:paraId="333A0FC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3025" w:type="dxa"/>
            <w:gridSpan w:val="5"/>
            <w:noWrap w:val="0"/>
            <w:tcMar>
              <w:left w:w="28" w:type="dxa"/>
              <w:right w:w="33" w:type="dxa"/>
            </w:tcMar>
            <w:vAlign w:val="center"/>
          </w:tcPr>
          <w:p w14:paraId="375BF10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复议后起诉</w:t>
            </w:r>
          </w:p>
        </w:tc>
      </w:tr>
      <w:tr w14:paraId="4CE40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1" w:hRule="atLeast"/>
          <w:jc w:val="center"/>
        </w:trPr>
        <w:tc>
          <w:tcPr>
            <w:tcW w:w="605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6618C1F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05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4CCF4EE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05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7014ED3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05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4DBE36E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04" w:type="dxa"/>
            <w:vMerge w:val="continue"/>
            <w:noWrap w:val="0"/>
            <w:tcMar>
              <w:left w:w="28" w:type="dxa"/>
              <w:right w:w="33" w:type="dxa"/>
            </w:tcMar>
            <w:vAlign w:val="center"/>
          </w:tcPr>
          <w:p w14:paraId="55C993F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</w:p>
        </w:tc>
        <w:tc>
          <w:tcPr>
            <w:tcW w:w="604" w:type="dxa"/>
            <w:noWrap w:val="0"/>
            <w:tcMar>
              <w:left w:w="28" w:type="dxa"/>
              <w:right w:w="33" w:type="dxa"/>
            </w:tcMar>
            <w:vAlign w:val="center"/>
          </w:tcPr>
          <w:p w14:paraId="584B823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  <w:p w14:paraId="0FF445CA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维持</w:t>
            </w:r>
          </w:p>
        </w:tc>
        <w:tc>
          <w:tcPr>
            <w:tcW w:w="604" w:type="dxa"/>
            <w:noWrap w:val="0"/>
            <w:tcMar>
              <w:left w:w="28" w:type="dxa"/>
              <w:right w:w="33" w:type="dxa"/>
            </w:tcMar>
            <w:vAlign w:val="center"/>
          </w:tcPr>
          <w:p w14:paraId="23DA262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  <w:p w14:paraId="2930056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5" w:type="dxa"/>
            <w:noWrap w:val="0"/>
            <w:tcMar>
              <w:left w:w="28" w:type="dxa"/>
              <w:right w:w="33" w:type="dxa"/>
            </w:tcMar>
            <w:vAlign w:val="center"/>
          </w:tcPr>
          <w:p w14:paraId="6EFAC3D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其他</w:t>
            </w:r>
          </w:p>
          <w:p w14:paraId="576E792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</w:tc>
        <w:tc>
          <w:tcPr>
            <w:tcW w:w="605" w:type="dxa"/>
            <w:noWrap w:val="0"/>
            <w:tcMar>
              <w:left w:w="28" w:type="dxa"/>
              <w:right w:w="33" w:type="dxa"/>
            </w:tcMar>
            <w:vAlign w:val="center"/>
          </w:tcPr>
          <w:p w14:paraId="6F52ED0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尚未</w:t>
            </w:r>
          </w:p>
          <w:p w14:paraId="15A62984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审结</w:t>
            </w:r>
          </w:p>
        </w:tc>
        <w:tc>
          <w:tcPr>
            <w:tcW w:w="605" w:type="dxa"/>
            <w:noWrap w:val="0"/>
            <w:tcMar>
              <w:left w:w="28" w:type="dxa"/>
              <w:right w:w="33" w:type="dxa"/>
            </w:tcMar>
            <w:vAlign w:val="center"/>
          </w:tcPr>
          <w:p w14:paraId="62BB7BA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总计</w:t>
            </w:r>
          </w:p>
        </w:tc>
        <w:tc>
          <w:tcPr>
            <w:tcW w:w="605" w:type="dxa"/>
            <w:noWrap w:val="0"/>
            <w:tcMar>
              <w:left w:w="28" w:type="dxa"/>
              <w:right w:w="33" w:type="dxa"/>
            </w:tcMar>
            <w:vAlign w:val="center"/>
          </w:tcPr>
          <w:p w14:paraId="4FE3EB2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  <w:p w14:paraId="0AC8DBA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维持</w:t>
            </w:r>
          </w:p>
        </w:tc>
        <w:tc>
          <w:tcPr>
            <w:tcW w:w="605" w:type="dxa"/>
            <w:noWrap w:val="0"/>
            <w:tcMar>
              <w:left w:w="28" w:type="dxa"/>
              <w:right w:w="33" w:type="dxa"/>
            </w:tcMar>
            <w:vAlign w:val="center"/>
          </w:tcPr>
          <w:p w14:paraId="7CCA23F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  <w:p w14:paraId="19C09B0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5" w:type="dxa"/>
            <w:noWrap w:val="0"/>
            <w:tcMar>
              <w:left w:w="28" w:type="dxa"/>
              <w:right w:w="33" w:type="dxa"/>
            </w:tcMar>
            <w:vAlign w:val="center"/>
          </w:tcPr>
          <w:p w14:paraId="5C3BE829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其他</w:t>
            </w:r>
          </w:p>
          <w:p w14:paraId="22A6717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结果</w:t>
            </w:r>
          </w:p>
        </w:tc>
        <w:tc>
          <w:tcPr>
            <w:tcW w:w="605" w:type="dxa"/>
            <w:noWrap w:val="0"/>
            <w:tcMar>
              <w:left w:w="28" w:type="dxa"/>
              <w:right w:w="33" w:type="dxa"/>
            </w:tcMar>
            <w:vAlign w:val="center"/>
          </w:tcPr>
          <w:p w14:paraId="297250C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  <w:lang w:eastAsia="zh-CN" w:bidi="ar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尚未</w:t>
            </w:r>
          </w:p>
          <w:p w14:paraId="4D08558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审结</w:t>
            </w:r>
          </w:p>
        </w:tc>
        <w:tc>
          <w:tcPr>
            <w:tcW w:w="605" w:type="dxa"/>
            <w:noWrap w:val="0"/>
            <w:tcMar>
              <w:left w:w="28" w:type="dxa"/>
              <w:right w:w="33" w:type="dxa"/>
            </w:tcMar>
            <w:vAlign w:val="center"/>
          </w:tcPr>
          <w:p w14:paraId="708E30A1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eastAsia="方正黑体_GBK"/>
                <w:snapToGrid w:val="0"/>
                <w:sz w:val="21"/>
                <w:szCs w:val="21"/>
              </w:rPr>
            </w:pPr>
            <w:r>
              <w:rPr>
                <w:rFonts w:hint="eastAsia" w:ascii="方正黑体_GBK" w:eastAsia="方正黑体_GBK"/>
                <w:snapToGrid w:val="0"/>
                <w:sz w:val="21"/>
                <w:szCs w:val="21"/>
                <w:lang w:bidi="ar"/>
              </w:rPr>
              <w:t>总计</w:t>
            </w:r>
          </w:p>
        </w:tc>
      </w:tr>
      <w:tr w14:paraId="270A5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605" w:type="dxa"/>
            <w:noWrap w:val="0"/>
            <w:tcMar>
              <w:left w:w="28" w:type="dxa"/>
              <w:right w:w="33" w:type="dxa"/>
            </w:tcMar>
            <w:vAlign w:val="center"/>
          </w:tcPr>
          <w:p w14:paraId="28BA8356">
            <w:pPr>
              <w:adjustRightInd w:val="0"/>
              <w:snapToGrid w:val="0"/>
              <w:spacing w:line="280" w:lineRule="exact"/>
              <w:jc w:val="center"/>
              <w:rPr>
                <w:rFonts w:hint="default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left w:w="28" w:type="dxa"/>
              <w:right w:w="33" w:type="dxa"/>
            </w:tcMar>
            <w:vAlign w:val="center"/>
          </w:tcPr>
          <w:p w14:paraId="7317984B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left w:w="28" w:type="dxa"/>
              <w:right w:w="33" w:type="dxa"/>
            </w:tcMar>
            <w:vAlign w:val="center"/>
          </w:tcPr>
          <w:p w14:paraId="28FB5A92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left w:w="28" w:type="dxa"/>
              <w:right w:w="33" w:type="dxa"/>
            </w:tcMar>
            <w:vAlign w:val="center"/>
          </w:tcPr>
          <w:p w14:paraId="3C0D0257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noWrap w:val="0"/>
            <w:tcMar>
              <w:left w:w="28" w:type="dxa"/>
              <w:right w:w="33" w:type="dxa"/>
            </w:tcMar>
            <w:vAlign w:val="center"/>
          </w:tcPr>
          <w:p w14:paraId="47AF353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noWrap w:val="0"/>
            <w:tcMar>
              <w:left w:w="28" w:type="dxa"/>
              <w:right w:w="33" w:type="dxa"/>
            </w:tcMar>
            <w:vAlign w:val="center"/>
          </w:tcPr>
          <w:p w14:paraId="136AC89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noWrap w:val="0"/>
            <w:tcMar>
              <w:left w:w="28" w:type="dxa"/>
              <w:right w:w="33" w:type="dxa"/>
            </w:tcMar>
            <w:vAlign w:val="center"/>
          </w:tcPr>
          <w:p w14:paraId="1CAC48D0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left w:w="28" w:type="dxa"/>
              <w:right w:w="33" w:type="dxa"/>
            </w:tcMar>
            <w:vAlign w:val="center"/>
          </w:tcPr>
          <w:p w14:paraId="56A524D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left w:w="28" w:type="dxa"/>
              <w:right w:w="33" w:type="dxa"/>
            </w:tcMar>
            <w:vAlign w:val="center"/>
          </w:tcPr>
          <w:p w14:paraId="307412A5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left w:w="28" w:type="dxa"/>
              <w:right w:w="33" w:type="dxa"/>
            </w:tcMar>
            <w:vAlign w:val="center"/>
          </w:tcPr>
          <w:p w14:paraId="330B9466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left w:w="28" w:type="dxa"/>
              <w:right w:w="33" w:type="dxa"/>
            </w:tcMar>
            <w:vAlign w:val="center"/>
          </w:tcPr>
          <w:p w14:paraId="7CDEEF5E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left w:w="28" w:type="dxa"/>
              <w:right w:w="33" w:type="dxa"/>
            </w:tcMar>
            <w:vAlign w:val="center"/>
          </w:tcPr>
          <w:p w14:paraId="6A0B755C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left w:w="28" w:type="dxa"/>
              <w:right w:w="33" w:type="dxa"/>
            </w:tcMar>
            <w:vAlign w:val="center"/>
          </w:tcPr>
          <w:p w14:paraId="13FE1493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left w:w="28" w:type="dxa"/>
              <w:right w:w="33" w:type="dxa"/>
            </w:tcMar>
            <w:vAlign w:val="center"/>
          </w:tcPr>
          <w:p w14:paraId="3397242D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left w:w="28" w:type="dxa"/>
              <w:right w:w="33" w:type="dxa"/>
            </w:tcMar>
            <w:vAlign w:val="center"/>
          </w:tcPr>
          <w:p w14:paraId="7AB4D65F"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书宋_GBK" w:eastAsia="方正书宋_GBK"/>
                <w:snapToGrid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0C37BC4A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五、存在的主要问题及改进情况</w:t>
      </w:r>
    </w:p>
    <w:p w14:paraId="259E2171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202</w:t>
      </w:r>
      <w:r>
        <w:rPr>
          <w:rFonts w:hint="eastAsia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年，</w:t>
      </w:r>
      <w:r>
        <w:rPr>
          <w:rFonts w:hint="eastAsia" w:eastAsia="仿宋_GB2312" w:cs="Times New Roman"/>
          <w:snapToGrid w:val="0"/>
          <w:kern w:val="2"/>
          <w:sz w:val="32"/>
          <w:szCs w:val="32"/>
          <w:shd w:val="clear" w:color="auto" w:fill="FFFFFF"/>
          <w:lang w:val="en-US" w:eastAsia="zh-CN"/>
        </w:rPr>
        <w:t>资源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县司法局政府信息公开工作取得了一定成效，但也存在主动公开信息的意识有待提升，公开的内容和形式上需进一步丰富</w:t>
      </w:r>
      <w:r>
        <w:rPr>
          <w:rFonts w:hint="eastAsia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的问题。</w:t>
      </w:r>
    </w:p>
    <w:p w14:paraId="47B2B2C0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2026年，我局将重点强化主动公开意识，完善信息发布审核与定期更新机制。着力丰富公开内容，聚焦法律援助、社区矫正等民生关切领域，</w:t>
      </w:r>
      <w:r>
        <w:rPr>
          <w:rFonts w:hint="eastAsia" w:eastAsia="仿宋_GB2312" w:cs="Times New Roman"/>
          <w:snapToGrid w:val="0"/>
          <w:kern w:val="2"/>
          <w:sz w:val="32"/>
          <w:szCs w:val="32"/>
          <w:shd w:val="clear" w:color="auto" w:fill="FFFFFF"/>
          <w:lang w:eastAsia="zh-CN"/>
        </w:rPr>
        <w:t>运用线上线下多种渠道、丰富多样的形式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shd w:val="clear" w:color="auto" w:fill="FFFFFF"/>
        </w:rPr>
        <w:t>增强解读。同时优化门户网站与新媒体平台功能，拓宽公开渠道，加强公众互动与反馈办理，持续提升政府信息公开服务质效。</w:t>
      </w:r>
      <w:bookmarkStart w:id="1" w:name="_GoBack"/>
      <w:bookmarkEnd w:id="1"/>
    </w:p>
    <w:p w14:paraId="76327BD6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9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napToGrid w:val="0"/>
          <w:kern w:val="2"/>
          <w:sz w:val="32"/>
          <w:szCs w:val="32"/>
          <w:shd w:val="clear" w:color="auto" w:fill="FFFFFF"/>
        </w:rPr>
        <w:t>六、其他需要报告的事项</w:t>
      </w:r>
    </w:p>
    <w:bookmarkEnd w:id="0"/>
    <w:p w14:paraId="6D51C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无</w:t>
      </w:r>
    </w:p>
    <w:sectPr>
      <w:headerReference r:id="rId3" w:type="default"/>
      <w:footerReference r:id="rId4" w:type="default"/>
      <w:footerReference r:id="rId5" w:type="even"/>
      <w:pgSz w:w="11906" w:h="16838"/>
      <w:pgMar w:top="1928" w:right="1417" w:bottom="1814" w:left="1417" w:header="851" w:footer="1474" w:gutter="0"/>
      <w:cols w:space="720" w:num="1"/>
      <w:titlePg/>
      <w:rtlGutter w:val="0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240A5">
    <w:pPr>
      <w:pStyle w:val="3"/>
      <w:framePr w:wrap="around" w:vAnchor="text" w:hAnchor="margin" w:xAlign="outside" w:y="1"/>
      <w:adjustRightInd w:val="0"/>
      <w:ind w:left="300" w:leftChars="100" w:right="300" w:rightChars="100"/>
      <w:rPr>
        <w:rStyle w:val="7"/>
        <w:rFonts w:hint="eastAsia"/>
        <w:sz w:val="28"/>
        <w:szCs w:val="28"/>
      </w:rPr>
    </w:pPr>
    <w:r>
      <w:rPr>
        <w:rStyle w:val="7"/>
        <w:rFonts w:ascii="宋体" w:hAnsi="宋体"/>
        <w:sz w:val="28"/>
        <w:szCs w:val="28"/>
      </w:rPr>
      <w:t>—</w:t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6</w:t>
    </w:r>
    <w:r>
      <w:rPr>
        <w:rStyle w:val="7"/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 xml:space="preserve"> —</w:t>
    </w:r>
  </w:p>
  <w:p w14:paraId="6D273760">
    <w:pPr>
      <w:pStyle w:val="3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2FA48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fldChar w:fldCharType="end"/>
    </w:r>
  </w:p>
  <w:p w14:paraId="47253D54">
    <w:pPr>
      <w:pStyle w:val="3"/>
      <w:ind w:right="360" w:firstLine="360"/>
    </w:pPr>
    <w:r>
      <w:rPr>
        <w:rFonts w:eastAsia="仿宋_GB2312"/>
        <w:sz w:val="30"/>
        <w:szCs w:val="30"/>
      </w:rPr>
      <w:t>——</w:t>
    </w:r>
  </w:p>
  <w:p w14:paraId="036F274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D7D22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929F2D">
                          <w:r>
                            <w:t>ImpTraceLabel=PD94bWwgdmVyc2lvbj0nMS4wJyBlbmNvZGluZz0nVVRGLTgnPz48dHJhY2U+PGNvbnRlbnQ+PC9jb250ZW50PjxhY2NvdW50PmoxcG1ha2Y3Z2t3OXRpbGhtNnh6aDk8L2FjY291bnQ+PG1hY2hpbmVDb2RlPllNQjEyNTZLQTIxMTcwMEI2Mgo8L21hY2hpbmVDb2RlPjx0aW1lPjIwMjMtMTItMDQgMDg6NDY6MDU8L3RpbWU+PHN5c3RlbT5NQjxzeXN0ZW0+PC90cmFjZT4=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DoqH5uzQAAAP8AAAAPAAAAAAAAAAEAIAAAACIAAABkcnMvZG93&#10;bnJldi54bWxQSwECFAAUAAAACACHTuJAxDQlX5kBAAA9AwAADgAAAAAAAAABACAAAAAcAQAAZHJz&#10;L2Uyb0RvYy54bWxQSwUGAAAAAAYABgBZAQAAJw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70929F2D">
                    <w:r>
                      <w:t>ImpTraceLabel=PD94bWwgdmVyc2lvbj0nMS4wJyBlbmNvZGluZz0nVVRGLTgnPz48dHJhY2U+PGNvbnRlbnQ+PC9jb250ZW50PjxhY2NvdW50PmoxcG1ha2Y3Z2t3OXRpbGhtNnh6aDk8L2FjY291bnQ+PG1hY2hpbmVDb2RlPllNQjEyNTZLQTIxMTcwMEI2Mgo8L21hY2hpbmVDb2RlPjx0aW1lPjIwMjMtMTItMDQgMDg6NDY6MDU8L3RpbWU+PHN5c3RlbT5NQjxzeXN0ZW0+PC90cmFjZT4=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MjgyNWE5MDU4YjJhYjAwZTQxY2Y1NjNlMGVmNzgifQ=="/>
  </w:docVars>
  <w:rsids>
    <w:rsidRoot w:val="F3FB69F2"/>
    <w:rsid w:val="0A7D421F"/>
    <w:rsid w:val="115F57E9"/>
    <w:rsid w:val="1C8471D3"/>
    <w:rsid w:val="1CAB7FC4"/>
    <w:rsid w:val="1F7C215B"/>
    <w:rsid w:val="1FE43F4A"/>
    <w:rsid w:val="251E60B7"/>
    <w:rsid w:val="289E0A26"/>
    <w:rsid w:val="2BD4672E"/>
    <w:rsid w:val="35B166D8"/>
    <w:rsid w:val="35E9287E"/>
    <w:rsid w:val="3F4C7741"/>
    <w:rsid w:val="3FF5E463"/>
    <w:rsid w:val="493D5AD7"/>
    <w:rsid w:val="5BF79310"/>
    <w:rsid w:val="5FF3E946"/>
    <w:rsid w:val="6B39C24B"/>
    <w:rsid w:val="6B3D54BE"/>
    <w:rsid w:val="6D7BBFF9"/>
    <w:rsid w:val="767D3FF3"/>
    <w:rsid w:val="77E7B2EE"/>
    <w:rsid w:val="789F6AE1"/>
    <w:rsid w:val="7EFB5CD6"/>
    <w:rsid w:val="7F7759BC"/>
    <w:rsid w:val="7FD95814"/>
    <w:rsid w:val="87F70D98"/>
    <w:rsid w:val="958DAAB5"/>
    <w:rsid w:val="B45E8941"/>
    <w:rsid w:val="B7EFA8D5"/>
    <w:rsid w:val="BF8F3E8B"/>
    <w:rsid w:val="F3DF8EC7"/>
    <w:rsid w:val="F5BBCFC5"/>
    <w:rsid w:val="FEED49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0"/>
  </w:style>
  <w:style w:type="paragraph" w:customStyle="1" w:styleId="8">
    <w:name w:val="UserStyle_0"/>
    <w:basedOn w:val="1"/>
    <w:qFormat/>
    <w:uiPriority w:val="0"/>
    <w:pPr>
      <w:spacing w:line="240" w:lineRule="auto"/>
      <w:ind w:firstLine="420" w:firstLineChars="200"/>
      <w:jc w:val="both"/>
      <w:textAlignment w:val="baseline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771</Words>
  <Characters>790</Characters>
  <Lines>0</Lines>
  <Paragraphs>0</Paragraphs>
  <TotalTime>56</TotalTime>
  <ScaleCrop>false</ScaleCrop>
  <LinksUpToDate>false</LinksUpToDate>
  <CharactersWithSpaces>790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2023-11-14T09:42:00Z</dcterms:created>
  <dc:creator>政务公开处</dc:creator>
  <cp:lastModifiedBy>gif</cp:lastModifiedBy>
  <cp:lastPrinted>2023-11-26T01:45:00Z</cp:lastPrinted>
  <dcterms:modified xsi:type="dcterms:W3CDTF">2026-01-27T17:54:38Z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C452E4F9EAF1A78144877869C958632D_43</vt:lpwstr>
  </property>
  <property fmtid="{D5CDD505-2E9C-101B-9397-08002B2CF9AE}" pid="3" name="KSOProductBuildVer">
    <vt:lpwstr>2052-12.8.2.1119</vt:lpwstr>
  </property>
  <property fmtid="{D5CDD505-2E9C-101B-9397-08002B2CF9AE}" pid="4" name="KSOTemplateDocerSaveRecord">
    <vt:lpwstr>eyJoZGlkIjoiZjU3ODIxMDRkNzMxZmE2ZTI4YjYzOTAyZmQyZWEwZGYiLCJ1c2VySWQiOiI1MDYzMzU5MjQifQ==</vt:lpwstr>
  </property>
</Properties>
</file>