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7C505"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17C8196D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5F7B243C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广西农作物优良品种推广目录（2025年）</w:t>
      </w:r>
    </w:p>
    <w:bookmarkEnd w:id="0"/>
    <w:p w14:paraId="576D9802">
      <w:pPr>
        <w:spacing w:line="560" w:lineRule="exact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6BF6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2025年，本推广目录聚焦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粮袋子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油瓶子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菜篮子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果盘子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”“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糖罐子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及重要农产品，在2023年推广目录涵盖水稻、玉米2种主要农作物的基础上，新增了大豆、花生、甘蔗、甘薯、香蕉、茶树、番茄7种作物，共计9种作物。着眼于分类指导农作物品种推广应用，沿用构建优良品种推广梯队的做法，发布品种类型包括骨干型、成长型、苗头型和特专型四种类型，分类遴选生产表现突出、深受农民欢迎的优良品种，形成了较为完整、递次推进的品种推广梯队。</w:t>
      </w:r>
    </w:p>
    <w:p w14:paraId="03B1677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骨干型品种是审定（登记）推广五年及以上，主要粮油糖品种在广西连续三年推广面积进入前10位，果菜茶品种连续三年推广面积进入广西前10位。</w:t>
      </w:r>
    </w:p>
    <w:p w14:paraId="12656B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成长型品种是审定（登记）推广三年及以上，在国家核心展示基地或广西展示评价中表现突出，推广面积上升快，在广西推广面积进入前30位，有望成长为骨干型的品种。</w:t>
      </w:r>
    </w:p>
    <w:p w14:paraId="2EF4D4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苗头型品种是审定（登记）推广三年以内，产量、抗性、品质均表现较好，综合性状优良，在国家核心展示基地或广西展示评价表现优异，市场潜力较大，阵型企业或育繁推一体化企业计划主推，有望进一步成为成长型、骨干型的品种。</w:t>
      </w:r>
    </w:p>
    <w:p w14:paraId="4B47C7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特专型品种是新近审定（登记）、符合多元化市场消费需求、能显著提高土地、肥水、光温等资源利用率的特色、专用型优良新品种（如米粉型水稻品种、青贮玉米品种等），或在产量、抗性、品质、生育期、适宜机械化、适宜新型农作制度（如再生稻、带状复合种植、短生育期油菜）等方面有突破的品种。</w:t>
      </w:r>
    </w:p>
    <w:p w14:paraId="268FC2F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根据上述分类原则，依据品种试验、展示评价、品种推广情况统计和种子企业生产经营等数据，经组织申报、专家组论证遴选、社会公示、研究确定等程序，2025年共推介优良品种77个。其中，水稻26个、玉米23个、大豆2个、花生8个、甘蔗7个、甘薯5个、香蕉2个、茶树3个、番茄1个，涉及骨干型品种19个、成长型品种28个、苗头型品种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个、特专型品种1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个。</w:t>
      </w:r>
    </w:p>
    <w:p w14:paraId="2A7603D2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优良品种推广目录入选品种的详细信息，可在中国种业大数据平台上进行查询（http://202.127.42.145/bigdataNew/）。</w:t>
      </w:r>
    </w:p>
    <w:p w14:paraId="1708D745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一、水稻品种</w:t>
      </w:r>
    </w:p>
    <w:p w14:paraId="0C22F9D7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（一）骨干型品种（3个）</w:t>
      </w:r>
    </w:p>
    <w:p w14:paraId="3C5D478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野香优莉丝、又香优龙丝苗、昌两优8号。</w:t>
      </w:r>
    </w:p>
    <w:p w14:paraId="4BE35BDF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（二）成长型品种（12个）</w:t>
      </w:r>
    </w:p>
    <w:p w14:paraId="606E97A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又香优郁香、10香优郁香、野香优818、雅香优龙丝苗、邦两优香占、昱香两优馥香占、邦两优郁香、雅丝881、昌两优馥香占、粮发香油占、色香优粉丝、邦两优6118。</w:t>
      </w:r>
    </w:p>
    <w:p w14:paraId="15854E79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（三）苗头型品种（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7</w:t>
      </w: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个）</w:t>
      </w:r>
    </w:p>
    <w:p w14:paraId="44F344F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馥香两优19香、又香优海香、雅香优贡丝香、野香优粉丝、好香优粉丝、美香优桂福香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又香优荔香20。</w:t>
      </w:r>
    </w:p>
    <w:p w14:paraId="6D2285D5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（四）特专型品种（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4</w:t>
      </w: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个）</w:t>
      </w:r>
    </w:p>
    <w:p w14:paraId="7311E29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广粮新桂（米粉加工专用稻）、菁华粉稻（米粉加工专用稻）、旱优78（节水耐旱稻）、旱优73（节水耐旱稻）。</w:t>
      </w:r>
    </w:p>
    <w:p w14:paraId="62BF482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二、玉米品种</w:t>
      </w:r>
    </w:p>
    <w:p w14:paraId="5CDD584C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（一）骨干型品种（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6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79F0559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正大808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桂单162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桂单0810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正大719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恒玉821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恒玉828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1E05213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（二）成长型品种（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6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1FA58FE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庆红509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正大811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兆玉300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金卡1918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桂单919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佳实333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C5F5C81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（三）苗头型品种（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4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0AEFAFB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壮香玉808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瀚玉999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真大1号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桂单568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4D5FB44C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（四）特专型品种（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7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42706A0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桂黑甜糯621（鲜食玉米）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桂甜糯535（鲜食玉米）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桂甜糯525（鲜食玉米）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先甜糯868（鲜食玉米）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青青500（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适宜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大豆玉米带状复合种植）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青青16号（青贮玉米）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正昊玉822（青贮玉米）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4B0405DC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三、大豆品种</w:t>
      </w:r>
    </w:p>
    <w:p w14:paraId="53465494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（一）骨干型品种（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2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1889A2D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桂夏7号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桂春15号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302AF7B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四、花生品种</w:t>
      </w:r>
    </w:p>
    <w:p w14:paraId="512111DF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（一）骨干型品种（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580660A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桂花37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12A93BA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（二）成长型品种（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6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7E86AAB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桂花39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贺油16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桂花40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桂花58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桂花57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桂花41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38025C35">
      <w:pPr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（三）特专型品种（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6C2C0B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桂花黑1号（黑衣花生）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1ECC6493"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五、甘蔗品种</w:t>
      </w:r>
    </w:p>
    <w:p w14:paraId="406129CD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（一）骨干型品种（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4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4439DCAF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桂糖42号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桂柳05136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桂糖44号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桂糖55号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30013629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（二）成长型品种（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2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35DA253A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桂柳07150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中蔗9号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25940DAF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（三）苗头型品种（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421B9F09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壮糖6号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E7C787F"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六、甘薯品种</w:t>
      </w:r>
    </w:p>
    <w:p w14:paraId="339C4B76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（一）骨干型品种（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2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268602E3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桂薯10号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桂紫薇薯1号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0CF7DE8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（二）成长型品种（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61B2A47A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桂紫薯1号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2F4620A6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（三）特专型品种（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2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0C6C1F04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桂菜薯1号（茎叶型）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桂菜薯2号（茎叶型）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A895138"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七、香蕉品种</w:t>
      </w:r>
    </w:p>
    <w:p w14:paraId="41C8D296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（一）骨干型品种（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04E0C6F1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桂蕉9号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5DA283AE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（二）特专型品种（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4D338C9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桂红蕉1号（红蕉）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748B2511"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八、茶树品种</w:t>
      </w:r>
    </w:p>
    <w:p w14:paraId="068E180F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苗头型品种（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3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2086B045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凌云5号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桂香早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桂茗1号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0BFB0F83">
      <w:pPr>
        <w:spacing w:line="540" w:lineRule="exact"/>
        <w:ind w:firstLine="640" w:firstLineChars="200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九、番茄品种</w:t>
      </w:r>
    </w:p>
    <w:p w14:paraId="1A8DA62C">
      <w:pPr>
        <w:spacing w:line="540" w:lineRule="exact"/>
        <w:ind w:firstLine="640" w:firstLineChars="200"/>
        <w:jc w:val="left"/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成长型品种（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楷体_GB2312" w:cs="Times New Roman"/>
          <w:color w:val="auto"/>
          <w:sz w:val="32"/>
          <w:szCs w:val="32"/>
          <w:highlight w:val="none"/>
        </w:rPr>
        <w:t>个）</w:t>
      </w:r>
    </w:p>
    <w:p w14:paraId="5B63E22B">
      <w:pPr>
        <w:spacing w:line="54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红吉星5号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089F85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A1B31"/>
    <w:rsid w:val="3EDA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2025-09-30T03:38:00Z</dcterms:created>
  <dc:creator>鞠忠良</dc:creator>
  <cp:lastModifiedBy>鞠忠良</cp:lastModifiedBy>
  <dcterms:modified xsi:type="dcterms:W3CDTF">2025-09-30T03:39:25Z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C4BFD6A319B54C2B8188C21FE37C1615_11</vt:lpwstr>
  </property>
  <property fmtid="{D5CDD505-2E9C-101B-9397-08002B2CF9AE}" pid="4" name="KSOTemplateDocerSaveRecord">
    <vt:lpwstr>eyJoZGlkIjoiYmE2MTMxMmMxMWM4ZmQ5ZTU4YjM5ZjA4MGFjOGU1NzYiLCJ1c2VySWQiOiIyNjc2NzQ1NjkifQ==</vt:lpwstr>
  </property>
</Properties>
</file>