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39" w:line="586" w:lineRule="exact"/>
        <w:ind w:left="108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附件7</w:t>
      </w:r>
    </w:p>
    <w:p>
      <w:pPr>
        <w:widowControl w:val="0"/>
        <w:spacing w:before="39" w:line="586" w:lineRule="exact"/>
        <w:ind w:left="108" w:firstLine="1140" w:firstLineChars="200"/>
        <w:jc w:val="both"/>
        <w:rPr>
          <w:rFonts w:ascii="Times New Roman" w:hAnsi="Times New Roman" w:eastAsia="宋体" w:cs="Times New Roman"/>
          <w:kern w:val="2"/>
          <w:sz w:val="57"/>
          <w:szCs w:val="32"/>
          <w:lang w:val="en-US" w:eastAsia="zh-CN" w:bidi="ar-SA"/>
        </w:rPr>
      </w:pPr>
    </w:p>
    <w:p>
      <w:pPr>
        <w:spacing w:line="586" w:lineRule="exact"/>
        <w:ind w:left="0"/>
        <w:jc w:val="center"/>
        <w:rPr>
          <w:rFonts w:ascii="Times New Roman" w:hAnsi="Times New Roman" w:eastAsia="黑体" w:cs="Times New Roman"/>
          <w:kern w:val="2"/>
          <w:sz w:val="44"/>
          <w:szCs w:val="44"/>
          <w:lang w:val="zh-CN" w:eastAsia="zh-CN" w:bidi="zh-CN"/>
        </w:rPr>
      </w:pPr>
      <w:bookmarkStart w:id="0" w:name="_GoBack"/>
      <w:r>
        <w:rPr>
          <w:rFonts w:ascii="Times New Roman" w:hAnsi="Times New Roman" w:eastAsia="黑体" w:cs="Times New Roman"/>
          <w:kern w:val="2"/>
          <w:sz w:val="44"/>
          <w:szCs w:val="44"/>
          <w:lang w:val="zh-CN" w:eastAsia="zh-CN" w:bidi="zh-CN"/>
        </w:rPr>
        <w:t>2022年乡镇冬种绿肥面积统计表</w:t>
      </w:r>
    </w:p>
    <w:bookmarkEnd w:id="0"/>
    <w:p>
      <w:pPr>
        <w:spacing w:line="586" w:lineRule="exact"/>
        <w:ind w:left="0"/>
        <w:rPr>
          <w:rFonts w:ascii="Times New Roman" w:hAnsi="Times New Roman" w:eastAsia="仿宋" w:cs="Times New Roman"/>
          <w:sz w:val="30"/>
        </w:rPr>
      </w:pPr>
      <w:r>
        <w:rPr>
          <w:rFonts w:hint="eastAsia" w:ascii="Times New Roman" w:hAnsi="Times New Roman" w:eastAsia="仿宋" w:cs="Times New Roman"/>
          <w:sz w:val="30"/>
        </w:rPr>
        <w:t xml:space="preserve">填报单位：                             </w:t>
      </w:r>
      <w:r>
        <w:rPr>
          <w:rFonts w:hint="eastAsia" w:ascii="Times New Roman" w:hAnsi="Times New Roman" w:eastAsia="仿宋" w:cs="Times New Roman"/>
          <w:sz w:val="30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" w:cs="Times New Roman"/>
          <w:sz w:val="30"/>
        </w:rPr>
        <w:t xml:space="preserve">    填报日期：</w:t>
      </w:r>
      <w:r>
        <w:rPr>
          <w:rFonts w:hint="eastAsia" w:ascii="Times New Roman" w:hAnsi="Times New Roman" w:eastAsia="仿宋" w:cs="Times New Roman"/>
          <w:sz w:val="30"/>
        </w:rPr>
        <w:tab/>
      </w:r>
      <w:r>
        <w:rPr>
          <w:rFonts w:hint="eastAsia" w:ascii="Times New Roman" w:hAnsi="Times New Roman" w:eastAsia="仿宋" w:cs="Times New Roman"/>
          <w:sz w:val="30"/>
        </w:rPr>
        <w:t>年</w:t>
      </w:r>
      <w:r>
        <w:rPr>
          <w:rFonts w:hint="eastAsia" w:ascii="Times New Roman" w:hAnsi="Times New Roman" w:eastAsia="仿宋" w:cs="Times New Roman"/>
          <w:spacing w:val="-2"/>
          <w:sz w:val="30"/>
        </w:rPr>
        <w:t xml:space="preserve">     </w:t>
      </w:r>
      <w:r>
        <w:rPr>
          <w:rFonts w:hint="eastAsia" w:ascii="Times New Roman" w:hAnsi="Times New Roman" w:eastAsia="仿宋" w:cs="Times New Roman"/>
          <w:sz w:val="30"/>
        </w:rPr>
        <w:t>月</w:t>
      </w:r>
      <w:r>
        <w:rPr>
          <w:rFonts w:hint="eastAsia" w:ascii="Times New Roman" w:hAnsi="Times New Roman" w:eastAsia="仿宋" w:cs="Times New Roman"/>
          <w:sz w:val="30"/>
        </w:rPr>
        <w:tab/>
      </w:r>
      <w:r>
        <w:rPr>
          <w:rFonts w:hint="eastAsia" w:ascii="Times New Roman" w:hAnsi="Times New Roman" w:eastAsia="仿宋" w:cs="Times New Roman"/>
          <w:sz w:val="30"/>
        </w:rPr>
        <w:t>日</w:t>
      </w:r>
    </w:p>
    <w:tbl>
      <w:tblPr>
        <w:tblStyle w:val="3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1752"/>
        <w:gridCol w:w="1776"/>
        <w:gridCol w:w="1753"/>
        <w:gridCol w:w="1753"/>
        <w:gridCol w:w="1768"/>
        <w:gridCol w:w="1753"/>
        <w:gridCol w:w="1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52" w:type="dxa"/>
            <w:vMerge w:val="restart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  <w:t>序号</w:t>
            </w:r>
          </w:p>
        </w:tc>
        <w:tc>
          <w:tcPr>
            <w:tcW w:w="1752" w:type="dxa"/>
            <w:vMerge w:val="restart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  <w:t>村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  <w:t>别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  <w:t>果园套种绿肥（亩）</w:t>
            </w:r>
          </w:p>
        </w:tc>
        <w:tc>
          <w:tcPr>
            <w:tcW w:w="3506" w:type="dxa"/>
            <w:gridSpan w:val="2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hint="eastAsia" w:ascii="Times New Roman" w:hAnsi="Times New Roman" w:eastAsia="仿宋" w:cs="宋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" w:cs="宋体"/>
                <w:kern w:val="2"/>
                <w:sz w:val="28"/>
                <w:szCs w:val="24"/>
                <w:lang w:val="zh-CN" w:eastAsia="zh-CN" w:bidi="zh-CN"/>
              </w:rPr>
              <w:t>其中</w:t>
            </w:r>
          </w:p>
        </w:tc>
        <w:tc>
          <w:tcPr>
            <w:tcW w:w="1768" w:type="dxa"/>
            <w:vMerge w:val="restart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  <w:t>“冬闲田”种植绿肥</w:t>
            </w:r>
            <w:r>
              <w:rPr>
                <w:rFonts w:ascii="Times New Roman" w:hAnsi="Times New Roman" w:eastAsia="Calibri" w:cs="宋体"/>
                <w:kern w:val="2"/>
                <w:sz w:val="28"/>
                <w:szCs w:val="24"/>
                <w:lang w:val="zh-CN" w:eastAsia="zh-CN" w:bidi="zh-CN"/>
              </w:rPr>
              <w:t>(</w:t>
            </w:r>
            <w:r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  <w:t>亩）</w:t>
            </w:r>
          </w:p>
        </w:tc>
        <w:tc>
          <w:tcPr>
            <w:tcW w:w="3506" w:type="dxa"/>
            <w:gridSpan w:val="2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hint="eastAsia" w:ascii="Times New Roman" w:hAnsi="Times New Roman" w:eastAsia="仿宋" w:cs="宋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" w:cs="宋体"/>
                <w:kern w:val="2"/>
                <w:sz w:val="28"/>
                <w:szCs w:val="24"/>
                <w:lang w:val="zh-CN" w:eastAsia="zh-CN" w:bidi="zh-CN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5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77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  <w:t>红花草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  <w:t>油菜</w:t>
            </w:r>
          </w:p>
        </w:tc>
        <w:tc>
          <w:tcPr>
            <w:tcW w:w="176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586" w:lineRule="exact"/>
              <w:ind w:firstLine="560" w:firstLineChars="200"/>
              <w:jc w:val="center"/>
              <w:rPr>
                <w:rFonts w:ascii="Times New Roman" w:hAnsi="Times New Roman" w:eastAsia="宋体" w:cs="Times New Roman"/>
                <w:sz w:val="28"/>
                <w:szCs w:val="2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  <w:t>红花草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  <w:t>油菜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52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68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52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68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52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68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52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68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52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68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52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68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52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68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  <w:tc>
          <w:tcPr>
            <w:tcW w:w="1753" w:type="dxa"/>
            <w:noWrap w:val="0"/>
            <w:vAlign w:val="top"/>
          </w:tcPr>
          <w:p>
            <w:pPr>
              <w:widowControl w:val="0"/>
              <w:spacing w:line="586" w:lineRule="exact"/>
              <w:ind w:firstLine="560" w:firstLineChars="200"/>
              <w:jc w:val="both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</w:p>
        </w:tc>
      </w:tr>
    </w:tbl>
    <w:p>
      <w:pPr>
        <w:spacing w:line="586" w:lineRule="exact"/>
        <w:ind w:left="0" w:firstLine="300" w:firstLineChars="100"/>
        <w:rPr>
          <w:rFonts w:hint="eastAsia" w:ascii="Times New Roman" w:hAnsi="Times New Roman" w:eastAsia="仿宋" w:cs="Times New Roman"/>
          <w:sz w:val="30"/>
          <w:lang w:eastAsia="zh-CN"/>
        </w:rPr>
      </w:pPr>
      <w:r>
        <w:rPr>
          <w:rFonts w:hint="eastAsia" w:ascii="Times New Roman" w:hAnsi="Times New Roman" w:eastAsia="仿宋" w:cs="Times New Roman"/>
          <w:sz w:val="30"/>
        </w:rPr>
        <w:t>填报人：</w:t>
      </w:r>
      <w:r>
        <w:rPr>
          <w:rFonts w:hint="eastAsia" w:ascii="Times New Roman" w:hAnsi="Times New Roman" w:eastAsia="仿宋" w:cs="Times New Roman"/>
          <w:sz w:val="30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仿宋" w:cs="Times New Roman"/>
          <w:sz w:val="30"/>
        </w:rPr>
        <w:tab/>
      </w:r>
      <w:r>
        <w:rPr>
          <w:rFonts w:hint="eastAsia" w:ascii="Times New Roman" w:hAnsi="Times New Roman" w:eastAsia="仿宋" w:cs="Times New Roman"/>
          <w:sz w:val="30"/>
        </w:rPr>
        <w:t>审核人：</w:t>
      </w:r>
    </w:p>
    <w:sectPr>
      <w:pgSz w:w="16838" w:h="11906" w:orient="landscape"/>
      <w:pgMar w:top="1100" w:right="1440" w:bottom="116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23B663D"/>
    <w:rsid w:val="0AAE0501"/>
    <w:rsid w:val="223B663D"/>
    <w:rsid w:val="2DFD12CA"/>
    <w:rsid w:val="3812114A"/>
    <w:rsid w:val="45981C66"/>
    <w:rsid w:val="48E31BBA"/>
    <w:rsid w:val="4B7344DE"/>
    <w:rsid w:val="58375494"/>
    <w:rsid w:val="758429EC"/>
    <w:rsid w:val="7E38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2024-12-26T01:39:00Z</dcterms:created>
  <dc:creator>琳QL</dc:creator>
  <cp:lastModifiedBy>琳QL</cp:lastModifiedBy>
  <dcterms:modified xsi:type="dcterms:W3CDTF">2024-12-26T01:52:11Z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28605C10FCFD459E92A3B8E59D6FDD77_13</vt:lpwstr>
  </property>
</Properties>
</file>