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815D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附件：</w:t>
      </w:r>
    </w:p>
    <w:p w14:paraId="32CCC7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两水苗族乡</w:t>
      </w:r>
      <w:r>
        <w:rPr>
          <w:rFonts w:hint="default" w:ascii="Times New Roman" w:hAnsi="Times New Roman" w:eastAsia="宋体" w:cs="Times New Roman"/>
          <w:color w:val="000000"/>
          <w:kern w:val="0"/>
          <w:sz w:val="43"/>
          <w:szCs w:val="43"/>
          <w:lang w:val="en-US" w:eastAsia="zh-CN" w:bidi="ar"/>
        </w:rPr>
        <w:t>2023</w:t>
      </w:r>
      <w:r>
        <w:rPr>
          <w:rFonts w:hint="default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年油料作物生产目标任务</w:t>
      </w:r>
    </w:p>
    <w:p w14:paraId="597827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分解</w:t>
      </w:r>
      <w:r>
        <w:rPr>
          <w:rFonts w:hint="default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表</w:t>
      </w:r>
    </w:p>
    <w:bookmarkEnd w:id="0"/>
    <w:p w14:paraId="5BAB2570">
      <w:pPr>
        <w:pStyle w:val="4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                             </w:t>
      </w:r>
    </w:p>
    <w:tbl>
      <w:tblPr>
        <w:tblStyle w:val="5"/>
        <w:tblW w:w="89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1845"/>
        <w:gridCol w:w="1875"/>
        <w:gridCol w:w="1875"/>
        <w:gridCol w:w="1875"/>
      </w:tblGrid>
      <w:tr w14:paraId="07803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148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6EF28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行政村</w:t>
            </w:r>
          </w:p>
        </w:tc>
        <w:tc>
          <w:tcPr>
            <w:tcW w:w="1845" w:type="dxa"/>
            <w:noWrap w:val="0"/>
            <w:vAlign w:val="center"/>
          </w:tcPr>
          <w:p w14:paraId="16C6067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32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油料播种</w:t>
            </w:r>
          </w:p>
          <w:p w14:paraId="0961A3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面积</w:t>
            </w:r>
          </w:p>
          <w:p w14:paraId="47382A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（亩）</w:t>
            </w:r>
          </w:p>
        </w:tc>
        <w:tc>
          <w:tcPr>
            <w:tcW w:w="1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819D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4801154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花生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播种</w:t>
            </w:r>
          </w:p>
          <w:p w14:paraId="4B14A73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面积</w:t>
            </w:r>
          </w:p>
          <w:p w14:paraId="1859F3BD"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（亩）</w:t>
            </w:r>
          </w:p>
          <w:p w14:paraId="038AC47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ab/>
            </w:r>
          </w:p>
        </w:tc>
        <w:tc>
          <w:tcPr>
            <w:tcW w:w="1875" w:type="dxa"/>
            <w:noWrap w:val="0"/>
            <w:vAlign w:val="center"/>
          </w:tcPr>
          <w:p w14:paraId="7889662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D6DB1E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收籽油菜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播种</w:t>
            </w:r>
          </w:p>
          <w:p w14:paraId="10CB82B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面积</w:t>
            </w:r>
          </w:p>
          <w:p w14:paraId="287A7DFF">
            <w:pPr>
              <w:keepNext w:val="0"/>
              <w:keepLines w:val="0"/>
              <w:widowControl/>
              <w:suppressLineNumbers w:val="0"/>
              <w:ind w:firstLine="320" w:firstLineChars="100"/>
              <w:jc w:val="left"/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（亩）</w:t>
            </w:r>
          </w:p>
          <w:p w14:paraId="2AC31B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7F56826E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特色油料作物 </w:t>
            </w:r>
          </w:p>
          <w:p w14:paraId="40F897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(芝麻等）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播种</w:t>
            </w:r>
          </w:p>
          <w:p w14:paraId="2F6E8E4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面积</w:t>
            </w:r>
          </w:p>
          <w:p w14:paraId="4958A324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（亩）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234BECE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 w14:paraId="05546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486" w:type="dxa"/>
            <w:vMerge w:val="continue"/>
            <w:noWrap w:val="0"/>
            <w:vAlign w:val="center"/>
          </w:tcPr>
          <w:p w14:paraId="2155DE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688E4F5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 w:bidi="zh-CN"/>
              </w:rPr>
              <w:t>2023年计划</w:t>
            </w:r>
          </w:p>
        </w:tc>
        <w:tc>
          <w:tcPr>
            <w:tcW w:w="1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F50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 w:bidi="zh-CN"/>
              </w:rPr>
              <w:t>2023年计划</w:t>
            </w:r>
          </w:p>
        </w:tc>
        <w:tc>
          <w:tcPr>
            <w:tcW w:w="1875" w:type="dxa"/>
            <w:noWrap w:val="0"/>
            <w:vAlign w:val="center"/>
          </w:tcPr>
          <w:p w14:paraId="214F081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 w:bidi="zh-CN"/>
              </w:rPr>
              <w:t>2023年计划</w:t>
            </w:r>
          </w:p>
        </w:tc>
        <w:tc>
          <w:tcPr>
            <w:tcW w:w="1875" w:type="dxa"/>
            <w:noWrap w:val="0"/>
            <w:vAlign w:val="center"/>
          </w:tcPr>
          <w:p w14:paraId="3C22637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 w:bidi="zh-CN"/>
              </w:rPr>
              <w:t>2023年计划</w:t>
            </w:r>
          </w:p>
        </w:tc>
      </w:tr>
      <w:tr w14:paraId="1B463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486" w:type="dxa"/>
            <w:tcBorders>
              <w:top w:val="single" w:color="auto" w:sz="4" w:space="0"/>
            </w:tcBorders>
            <w:noWrap w:val="0"/>
            <w:vAlign w:val="center"/>
          </w:tcPr>
          <w:p w14:paraId="04F91AD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全乡</w:t>
            </w:r>
          </w:p>
        </w:tc>
        <w:tc>
          <w:tcPr>
            <w:tcW w:w="1845" w:type="dxa"/>
            <w:noWrap w:val="0"/>
            <w:vAlign w:val="center"/>
          </w:tcPr>
          <w:p w14:paraId="060E4AD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 w:bidi="zh-CN"/>
              </w:rPr>
              <w:t>1410</w:t>
            </w:r>
          </w:p>
        </w:tc>
        <w:tc>
          <w:tcPr>
            <w:tcW w:w="1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3B7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zh-CN"/>
              </w:rPr>
              <w:t>1000</w:t>
            </w:r>
          </w:p>
        </w:tc>
        <w:tc>
          <w:tcPr>
            <w:tcW w:w="1875" w:type="dxa"/>
            <w:noWrap w:val="0"/>
            <w:vAlign w:val="center"/>
          </w:tcPr>
          <w:p w14:paraId="2073F6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410</w:t>
            </w:r>
          </w:p>
        </w:tc>
        <w:tc>
          <w:tcPr>
            <w:tcW w:w="1875" w:type="dxa"/>
            <w:noWrap w:val="0"/>
            <w:vAlign w:val="center"/>
          </w:tcPr>
          <w:p w14:paraId="2D499F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0.00</w:t>
            </w:r>
          </w:p>
        </w:tc>
      </w:tr>
      <w:tr w14:paraId="5C5BE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486" w:type="dxa"/>
            <w:noWrap w:val="0"/>
            <w:vAlign w:val="center"/>
          </w:tcPr>
          <w:p w14:paraId="237B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凤水村</w:t>
            </w:r>
          </w:p>
        </w:tc>
        <w:tc>
          <w:tcPr>
            <w:tcW w:w="1845" w:type="dxa"/>
            <w:noWrap w:val="0"/>
            <w:vAlign w:val="top"/>
          </w:tcPr>
          <w:p w14:paraId="2813F5E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>260</w:t>
            </w:r>
          </w:p>
        </w:tc>
        <w:tc>
          <w:tcPr>
            <w:tcW w:w="1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0F1B7D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>190</w:t>
            </w:r>
          </w:p>
        </w:tc>
        <w:tc>
          <w:tcPr>
            <w:tcW w:w="1875" w:type="dxa"/>
            <w:noWrap w:val="0"/>
            <w:vAlign w:val="top"/>
          </w:tcPr>
          <w:p w14:paraId="2E2C78C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1875" w:type="dxa"/>
            <w:noWrap w:val="0"/>
            <w:vAlign w:val="top"/>
          </w:tcPr>
          <w:p w14:paraId="1F28ED1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>0.00</w:t>
            </w:r>
          </w:p>
        </w:tc>
      </w:tr>
      <w:tr w14:paraId="27550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486" w:type="dxa"/>
            <w:noWrap w:val="0"/>
            <w:vAlign w:val="center"/>
          </w:tcPr>
          <w:p w14:paraId="73D4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社水村</w:t>
            </w:r>
          </w:p>
        </w:tc>
        <w:tc>
          <w:tcPr>
            <w:tcW w:w="1845" w:type="dxa"/>
            <w:noWrap w:val="0"/>
            <w:vAlign w:val="top"/>
          </w:tcPr>
          <w:p w14:paraId="44C0E51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>270</w:t>
            </w:r>
          </w:p>
        </w:tc>
        <w:tc>
          <w:tcPr>
            <w:tcW w:w="1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580473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200</w:t>
            </w:r>
          </w:p>
        </w:tc>
        <w:tc>
          <w:tcPr>
            <w:tcW w:w="1875" w:type="dxa"/>
            <w:noWrap w:val="0"/>
            <w:vAlign w:val="top"/>
          </w:tcPr>
          <w:p w14:paraId="49F6876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1875" w:type="dxa"/>
            <w:noWrap w:val="0"/>
            <w:vAlign w:val="top"/>
          </w:tcPr>
          <w:p w14:paraId="15CB664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>0.00</w:t>
            </w:r>
          </w:p>
        </w:tc>
      </w:tr>
      <w:tr w14:paraId="5DB8A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486" w:type="dxa"/>
            <w:noWrap w:val="0"/>
            <w:vAlign w:val="center"/>
          </w:tcPr>
          <w:p w14:paraId="2043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和坪村</w:t>
            </w:r>
          </w:p>
        </w:tc>
        <w:tc>
          <w:tcPr>
            <w:tcW w:w="1845" w:type="dxa"/>
            <w:noWrap w:val="0"/>
            <w:vAlign w:val="top"/>
          </w:tcPr>
          <w:p w14:paraId="68E0D9B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>245</w:t>
            </w:r>
          </w:p>
        </w:tc>
        <w:tc>
          <w:tcPr>
            <w:tcW w:w="1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38E563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>180</w:t>
            </w:r>
          </w:p>
        </w:tc>
        <w:tc>
          <w:tcPr>
            <w:tcW w:w="1875" w:type="dxa"/>
            <w:noWrap w:val="0"/>
            <w:vAlign w:val="top"/>
          </w:tcPr>
          <w:p w14:paraId="2CB564E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1875" w:type="dxa"/>
            <w:noWrap w:val="0"/>
            <w:vAlign w:val="top"/>
          </w:tcPr>
          <w:p w14:paraId="5EB7368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>0.00</w:t>
            </w:r>
          </w:p>
        </w:tc>
      </w:tr>
      <w:tr w14:paraId="1E1A5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86" w:type="dxa"/>
            <w:noWrap w:val="0"/>
            <w:vAlign w:val="center"/>
          </w:tcPr>
          <w:p w14:paraId="1DEC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烟竹村</w:t>
            </w:r>
          </w:p>
        </w:tc>
        <w:tc>
          <w:tcPr>
            <w:tcW w:w="1845" w:type="dxa"/>
            <w:noWrap w:val="0"/>
            <w:vAlign w:val="top"/>
          </w:tcPr>
          <w:p w14:paraId="7C4A53F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>270</w:t>
            </w:r>
          </w:p>
        </w:tc>
        <w:tc>
          <w:tcPr>
            <w:tcW w:w="1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85537E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>180</w:t>
            </w:r>
          </w:p>
        </w:tc>
        <w:tc>
          <w:tcPr>
            <w:tcW w:w="1875" w:type="dxa"/>
            <w:noWrap w:val="0"/>
            <w:vAlign w:val="top"/>
          </w:tcPr>
          <w:p w14:paraId="3145591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1875" w:type="dxa"/>
            <w:noWrap w:val="0"/>
            <w:vAlign w:val="top"/>
          </w:tcPr>
          <w:p w14:paraId="696DD50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>0.00</w:t>
            </w:r>
          </w:p>
        </w:tc>
      </w:tr>
      <w:tr w14:paraId="536FB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486" w:type="dxa"/>
            <w:noWrap w:val="0"/>
            <w:vAlign w:val="center"/>
          </w:tcPr>
          <w:p w14:paraId="09B7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白石村</w:t>
            </w:r>
          </w:p>
        </w:tc>
        <w:tc>
          <w:tcPr>
            <w:tcW w:w="1845" w:type="dxa"/>
            <w:noWrap w:val="0"/>
            <w:vAlign w:val="top"/>
          </w:tcPr>
          <w:p w14:paraId="1EAFBE1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>180</w:t>
            </w:r>
          </w:p>
        </w:tc>
        <w:tc>
          <w:tcPr>
            <w:tcW w:w="1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4DAF4B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1875" w:type="dxa"/>
            <w:noWrap w:val="0"/>
            <w:vAlign w:val="top"/>
          </w:tcPr>
          <w:p w14:paraId="06583BC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875" w:type="dxa"/>
            <w:noWrap w:val="0"/>
            <w:vAlign w:val="top"/>
          </w:tcPr>
          <w:p w14:paraId="78CE0E1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>0.00</w:t>
            </w:r>
          </w:p>
        </w:tc>
      </w:tr>
      <w:tr w14:paraId="7DEB2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486" w:type="dxa"/>
            <w:noWrap w:val="0"/>
            <w:vAlign w:val="center"/>
          </w:tcPr>
          <w:p w14:paraId="5F03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塘垌村</w:t>
            </w:r>
          </w:p>
        </w:tc>
        <w:tc>
          <w:tcPr>
            <w:tcW w:w="1845" w:type="dxa"/>
            <w:noWrap w:val="0"/>
            <w:vAlign w:val="top"/>
          </w:tcPr>
          <w:p w14:paraId="4750405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>185</w:t>
            </w:r>
          </w:p>
        </w:tc>
        <w:tc>
          <w:tcPr>
            <w:tcW w:w="18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4EE197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1875" w:type="dxa"/>
            <w:noWrap w:val="0"/>
            <w:vAlign w:val="top"/>
          </w:tcPr>
          <w:p w14:paraId="19B992B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1875" w:type="dxa"/>
            <w:noWrap w:val="0"/>
            <w:vAlign w:val="top"/>
          </w:tcPr>
          <w:p w14:paraId="5BD8518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0.00</w:t>
            </w:r>
          </w:p>
        </w:tc>
      </w:tr>
    </w:tbl>
    <w:p w14:paraId="50AD6F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E5712"/>
    <w:rsid w:val="572E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customStyle="1" w:styleId="7">
    <w:name w:val="Table Paragraph"/>
    <w:basedOn w:val="1"/>
    <w:qFormat/>
    <w:uiPriority w:val="1"/>
    <w:pPr>
      <w:jc w:val="center"/>
    </w:pPr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2024-12-26T08:10:00Z</dcterms:created>
  <dc:creator>一二三亖</dc:creator>
  <cp:lastModifiedBy>一二三亖</cp:lastModifiedBy>
  <dcterms:modified xsi:type="dcterms:W3CDTF">2024-12-26T08:12:13Z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2095E14286DA4F9783C4F42BF827D35E_11</vt:lpwstr>
  </property>
</Properties>
</file>