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资源县人民政府</w:t>
      </w:r>
    </w:p>
    <w:p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关于发布森林防火禁火令的通告</w:t>
      </w:r>
    </w:p>
    <w:p>
      <w:pPr>
        <w:spacing w:line="560" w:lineRule="exact"/>
        <w:jc w:val="right"/>
        <w:rPr>
          <w:rFonts w:ascii="Times New Roman" w:hAnsi="Times New Roman" w:eastAsia="仿宋_GB2312"/>
          <w:szCs w:val="32"/>
        </w:rPr>
      </w:pPr>
      <w:bookmarkStart w:id="0" w:name="_GoBack"/>
      <w:bookmarkEnd w:id="0"/>
      <w:r>
        <w:rPr>
          <w:rFonts w:ascii="Times New Roman" w:hAnsi="Times New Roman" w:eastAsia="仿宋_GB2312"/>
          <w:szCs w:val="32"/>
        </w:rPr>
        <w:t>资政通〔</w:t>
      </w:r>
      <w:r>
        <w:rPr>
          <w:rFonts w:hint="eastAsia" w:ascii="Times New Roman" w:hAnsi="Times New Roman" w:eastAsia="仿宋_GB2312"/>
          <w:szCs w:val="32"/>
        </w:rPr>
        <w:t>202</w:t>
      </w:r>
      <w:r>
        <w:rPr>
          <w:rFonts w:hint="eastAsia" w:ascii="Times New Roman" w:hAnsi="Times New Roman" w:eastAsia="仿宋_GB231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szCs w:val="32"/>
        </w:rPr>
        <w:t>〕</w:t>
      </w:r>
      <w:r>
        <w:rPr>
          <w:rFonts w:hint="eastAsia" w:ascii="Times New Roman" w:hAnsi="Times New Roman" w:eastAsia="仿宋_GB2312"/>
          <w:szCs w:val="32"/>
          <w:lang w:val="en-US" w:eastAsia="zh-CN"/>
        </w:rPr>
        <w:t>1</w:t>
      </w:r>
      <w:r>
        <w:rPr>
          <w:rFonts w:ascii="Times New Roman" w:hAnsi="Times New Roman" w:eastAsia="仿宋_GB2312"/>
          <w:szCs w:val="32"/>
        </w:rPr>
        <w:t>号</w:t>
      </w:r>
    </w:p>
    <w:p>
      <w:pPr>
        <w:spacing w:line="460" w:lineRule="exact"/>
        <w:jc w:val="center"/>
        <w:rPr>
          <w:rFonts w:ascii="Times New Roman" w:hAnsi="Times New Roman" w:eastAsia="黑体"/>
          <w:sz w:val="44"/>
          <w:szCs w:val="44"/>
        </w:rPr>
      </w:pPr>
    </w:p>
    <w:p>
      <w:pPr>
        <w:widowControl/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为有效预防和遏制森林火灾发生，维护社会和谐稳定，确保人民生命财产安全，根据《中华人民共和国森林法》《森林防火条例》《广西壮族自治区森林防火实施办法》有关规定，经县人民政府研究，决定发布森林防火禁火令。</w:t>
      </w:r>
    </w:p>
    <w:p>
      <w:pPr>
        <w:spacing w:line="586" w:lineRule="exact"/>
        <w:ind w:firstLine="640" w:firstLineChars="200"/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</w:rPr>
        <w:t>一、禁火时间</w:t>
      </w:r>
      <w:r>
        <w:rPr>
          <w:rFonts w:hint="eastAsia" w:ascii="黑体" w:hAnsi="黑体" w:eastAsia="黑体" w:cs="黑体"/>
          <w:szCs w:val="32"/>
          <w:lang w:val="en-US" w:eastAsia="zh-CN"/>
        </w:rPr>
        <w:t>·</w:t>
      </w:r>
    </w:p>
    <w:p>
      <w:pPr>
        <w:spacing w:line="586" w:lineRule="exact"/>
        <w:ind w:firstLine="640" w:firstLineChars="200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202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Cs w:val="32"/>
        </w:rPr>
        <w:t>年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Cs w:val="32"/>
        </w:rPr>
        <w:t>月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szCs w:val="32"/>
        </w:rPr>
        <w:t>日至202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Cs w:val="32"/>
        </w:rPr>
        <w:t>年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Cs w:val="32"/>
        </w:rPr>
        <w:t>月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Cs w:val="32"/>
        </w:rPr>
        <w:t>日。</w:t>
      </w:r>
    </w:p>
    <w:p>
      <w:pPr>
        <w:spacing w:line="586" w:lineRule="exact"/>
        <w:ind w:firstLine="640" w:firstLineChars="200"/>
        <w:rPr>
          <w:rFonts w:hint="default" w:ascii="黑体" w:hAnsi="黑体" w:eastAsia="黑体" w:cs="黑体"/>
          <w:szCs w:val="32"/>
        </w:rPr>
      </w:pPr>
      <w:r>
        <w:rPr>
          <w:rFonts w:hint="default" w:ascii="黑体" w:hAnsi="黑体" w:eastAsia="黑体" w:cs="黑体"/>
          <w:szCs w:val="32"/>
        </w:rPr>
        <w:t>二、禁火区域</w:t>
      </w:r>
    </w:p>
    <w:p>
      <w:pPr>
        <w:spacing w:line="586" w:lineRule="exact"/>
        <w:ind w:firstLine="640" w:firstLineChars="200"/>
        <w:rPr>
          <w:rFonts w:hint="default" w:ascii="Times New Roman" w:hAnsi="Times New Roman" w:eastAsia="仿宋_GB2312" w:cs="Times New Roman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Cs w:val="32"/>
        </w:rPr>
        <w:t>资源县行政区域内所有林地及林缘地带。</w:t>
      </w:r>
    </w:p>
    <w:p>
      <w:pPr>
        <w:spacing w:line="586" w:lineRule="exact"/>
        <w:ind w:firstLine="640" w:firstLineChars="200"/>
        <w:rPr>
          <w:rFonts w:hint="default" w:ascii="黑体" w:hAnsi="黑体" w:eastAsia="黑体" w:cs="黑体"/>
          <w:szCs w:val="32"/>
        </w:rPr>
      </w:pPr>
      <w:r>
        <w:rPr>
          <w:rFonts w:hint="default" w:ascii="黑体" w:hAnsi="黑体" w:eastAsia="黑体" w:cs="黑体"/>
          <w:szCs w:val="32"/>
        </w:rPr>
        <w:t>三、禁火内容</w:t>
      </w:r>
    </w:p>
    <w:p>
      <w:pPr>
        <w:spacing w:line="586" w:lineRule="exact"/>
        <w:ind w:firstLine="640" w:firstLineChars="200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（一）严禁携带火种进入林区（地）；</w:t>
      </w:r>
    </w:p>
    <w:p>
      <w:pPr>
        <w:spacing w:line="586" w:lineRule="exact"/>
        <w:ind w:firstLine="640" w:firstLineChars="200"/>
        <w:rPr>
          <w:rFonts w:hint="default" w:ascii="Times New Roman" w:hAnsi="Times New Roman" w:eastAsia="仿宋_GB2312" w:cs="Times New Roman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Cs w:val="32"/>
        </w:rPr>
        <w:t>（二）严禁祭祀活动时点烛、燃香、烧纸、燃放烟花爆竹、燃放孔明灯；</w:t>
      </w:r>
    </w:p>
    <w:p>
      <w:pPr>
        <w:spacing w:line="586" w:lineRule="exact"/>
        <w:ind w:firstLine="640" w:firstLineChars="200"/>
        <w:rPr>
          <w:rFonts w:hint="default" w:ascii="Times New Roman" w:hAnsi="Times New Roman" w:eastAsia="仿宋_GB2312" w:cs="Times New Roman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Cs w:val="32"/>
        </w:rPr>
        <w:t>（三）严禁农事活动时烧灰积肥、炼山、烧地坎草；</w:t>
      </w:r>
    </w:p>
    <w:p>
      <w:pPr>
        <w:spacing w:line="586" w:lineRule="exact"/>
        <w:ind w:firstLine="640" w:firstLineChars="200"/>
        <w:rPr>
          <w:rFonts w:hint="default" w:ascii="Times New Roman" w:hAnsi="Times New Roman" w:eastAsia="仿宋_GB2312" w:cs="Times New Roman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Cs w:val="32"/>
        </w:rPr>
        <w:t>（四）严禁吸烟、点火取暖、野炊；</w:t>
      </w:r>
    </w:p>
    <w:p>
      <w:pPr>
        <w:spacing w:line="586" w:lineRule="exact"/>
        <w:ind w:firstLine="640" w:firstLineChars="200"/>
        <w:rPr>
          <w:rFonts w:hint="default" w:ascii="Times New Roman" w:hAnsi="Times New Roman" w:eastAsia="仿宋_GB2312" w:cs="Times New Roman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Cs w:val="32"/>
        </w:rPr>
        <w:t>（五）严禁其它野外用火及易诱发森林火灾的活动。</w:t>
      </w:r>
    </w:p>
    <w:p>
      <w:pPr>
        <w:spacing w:line="586" w:lineRule="exact"/>
        <w:ind w:firstLine="640" w:firstLineChars="200"/>
        <w:rPr>
          <w:rFonts w:hint="default" w:ascii="黑体" w:hAnsi="黑体" w:eastAsia="黑体" w:cs="黑体"/>
          <w:szCs w:val="32"/>
        </w:rPr>
      </w:pPr>
      <w:r>
        <w:rPr>
          <w:rFonts w:hint="default" w:ascii="黑体" w:hAnsi="黑体" w:eastAsia="黑体" w:cs="黑体"/>
          <w:szCs w:val="32"/>
        </w:rPr>
        <w:t>四、处罚措施</w:t>
      </w:r>
    </w:p>
    <w:p>
      <w:pPr>
        <w:spacing w:line="586" w:lineRule="exact"/>
        <w:ind w:firstLine="640" w:firstLineChars="200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（一）进入林区的车辆和个人，应自觉接受森林防火部门的登记检查，并负有森林防火的责任和义务。凡阻挠、妨碍检查工作的单位和个人，有关部门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将</w:t>
      </w:r>
      <w:r>
        <w:rPr>
          <w:rFonts w:hint="default" w:ascii="Times New Roman" w:hAnsi="Times New Roman" w:eastAsia="仿宋_GB2312" w:cs="Times New Roman"/>
          <w:szCs w:val="32"/>
        </w:rPr>
        <w:t>依法依规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处理</w:t>
      </w:r>
      <w:r>
        <w:rPr>
          <w:rFonts w:hint="default" w:ascii="Times New Roman" w:hAnsi="Times New Roman" w:eastAsia="仿宋_GB2312" w:cs="Times New Roman"/>
          <w:szCs w:val="32"/>
        </w:rPr>
        <w:t>。</w:t>
      </w:r>
    </w:p>
    <w:p>
      <w:pPr>
        <w:spacing w:line="586" w:lineRule="exact"/>
        <w:ind w:firstLine="640" w:firstLineChars="200"/>
        <w:rPr>
          <w:rFonts w:hint="default" w:ascii="Times New Roman" w:hAnsi="Times New Roman" w:eastAsia="仿宋_GB2312" w:cs="Times New Roman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Cs w:val="32"/>
        </w:rPr>
        <w:t>（二）凡违反本禁令的单位和个人，由公安机关、应急管理部门和林业行政主管部门依法给予相应的行政处罚；属公职人员的，除给予相应行政处罚外，还将由有关部门依法依纪给予行政处分；构成犯罪的，移送司法机关依法追究刑事责任。</w:t>
      </w:r>
    </w:p>
    <w:p>
      <w:pPr>
        <w:spacing w:line="586" w:lineRule="exact"/>
        <w:ind w:firstLine="640" w:firstLineChars="200"/>
        <w:rPr>
          <w:rFonts w:hint="default" w:ascii="黑体" w:hAnsi="黑体" w:eastAsia="黑体" w:cs="黑体"/>
          <w:szCs w:val="32"/>
        </w:rPr>
      </w:pPr>
      <w:r>
        <w:rPr>
          <w:rFonts w:hint="default" w:ascii="黑体" w:hAnsi="黑体" w:eastAsia="黑体" w:cs="黑体"/>
          <w:szCs w:val="32"/>
        </w:rPr>
        <w:t>五、其他要求</w:t>
      </w:r>
    </w:p>
    <w:p>
      <w:pPr>
        <w:spacing w:line="586" w:lineRule="exact"/>
        <w:ind w:firstLine="640" w:firstLineChars="200"/>
        <w:rPr>
          <w:rFonts w:hint="default" w:ascii="Times New Roman" w:hAnsi="Times New Roman" w:eastAsia="仿宋_GB2312" w:cs="Times New Roman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Cs w:val="32"/>
        </w:rPr>
        <w:t>（一）各乡（镇）人民政府、应急管理部门、林业行政主管部门要依法履行职责，派出森林消防专业队员、半专业队员、生态护林员，加大森林火灾的防控力度，加强巡逻和安全检查，及时消除森林火灾隐患，并负责组织森林火灾的扑救。</w:t>
      </w:r>
    </w:p>
    <w:p>
      <w:pPr>
        <w:spacing w:line="586" w:lineRule="exact"/>
        <w:ind w:firstLine="640" w:firstLineChars="200"/>
        <w:rPr>
          <w:rFonts w:hint="default" w:ascii="Times New Roman" w:hAnsi="Times New Roman" w:eastAsia="仿宋_GB2312" w:cs="Times New Roman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Cs w:val="32"/>
        </w:rPr>
        <w:t>（二）任何单位和个人发现森林火情，应立即向当地人民政府或公安、应急、林业等有关部门报告。</w:t>
      </w:r>
    </w:p>
    <w:p>
      <w:pPr>
        <w:spacing w:line="586" w:lineRule="exact"/>
        <w:ind w:firstLine="640" w:firstLineChars="200"/>
        <w:rPr>
          <w:rFonts w:hint="eastAsia" w:ascii="Times New Roman" w:hAnsi="Times New Roman" w:eastAsia="仿宋_GB2312" w:cs="Times New Roman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Cs w:val="32"/>
        </w:rPr>
        <w:t>举报电话：0773-4311044</w:t>
      </w:r>
      <w:r>
        <w:rPr>
          <w:rFonts w:hint="eastAsia" w:ascii="Times New Roman" w:hAnsi="Times New Roman" w:eastAsia="仿宋_GB2312" w:cs="Times New Roman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Cs w:val="32"/>
        </w:rPr>
        <w:t>免费报警电话：12119</w:t>
      </w:r>
      <w:r>
        <w:rPr>
          <w:rFonts w:hint="eastAsia" w:ascii="Times New Roman" w:hAnsi="Times New Roman" w:eastAsia="仿宋_GB2312" w:cs="Times New Roman"/>
          <w:szCs w:val="32"/>
          <w:lang w:eastAsia="zh-CN"/>
        </w:rPr>
        <w:t>。</w:t>
      </w:r>
    </w:p>
    <w:p>
      <w:pPr>
        <w:spacing w:line="586" w:lineRule="exact"/>
        <w:ind w:firstLine="5440" w:firstLineChars="1700"/>
        <w:rPr>
          <w:rFonts w:hint="default" w:ascii="Times New Roman" w:hAnsi="Times New Roman" w:eastAsia="仿宋_GB2312" w:cs="Times New Roman"/>
          <w:szCs w:val="32"/>
        </w:rPr>
      </w:pPr>
    </w:p>
    <w:p>
      <w:pPr>
        <w:spacing w:line="586" w:lineRule="exact"/>
        <w:ind w:firstLine="5440" w:firstLineChars="1700"/>
        <w:rPr>
          <w:rFonts w:hint="default" w:ascii="Times New Roman" w:hAnsi="Times New Roman" w:eastAsia="仿宋_GB2312" w:cs="Times New Roman"/>
          <w:szCs w:val="32"/>
        </w:rPr>
      </w:pPr>
    </w:p>
    <w:p>
      <w:pPr>
        <w:spacing w:line="586" w:lineRule="exact"/>
        <w:ind w:firstLine="5440" w:firstLineChars="1700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资源县人民政府</w:t>
      </w:r>
    </w:p>
    <w:p>
      <w:pPr>
        <w:spacing w:line="586" w:lineRule="exact"/>
        <w:ind w:firstLine="5440" w:firstLineChars="1700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202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Cs w:val="32"/>
        </w:rPr>
        <w:t>年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Cs w:val="32"/>
        </w:rPr>
        <w:t>月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（此件公开发布）</w:t>
      </w:r>
    </w:p>
    <w:sectPr>
      <w:footerReference r:id="rId3" w:type="default"/>
      <w:pgSz w:w="11906" w:h="16838"/>
      <w:pgMar w:top="2098" w:right="1304" w:bottom="1304" w:left="1588" w:header="851" w:footer="1361" w:gutter="0"/>
      <w:pgNumType w:fmt="decimal"/>
      <w:cols w:space="0" w:num="1"/>
      <w:rtlGutter w:val="0"/>
      <w:docGrid w:type="lines" w:linePitch="44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480" w:leftChars="150" w:right="480" w:rightChars="150"/>
                            <w:textAlignment w:val="auto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AB6AdbTAAAABgEAAA8AAAAAAAAAAQAgAAAAIgAAAGRycy9kb3ducmV2LnhtbFBLAQIU&#10;ABQAAAAIAIdO4kAkgka0MQIAAGEEAAAOAAAAAAAAAAEAIAAAACI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480" w:leftChars="150" w:right="480" w:rightChars="150"/>
                      <w:textAlignment w:val="auto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 xml:space="preserve">—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673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73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ind w:right="320" w:rightChars="100"/>
                            <w:jc w:val="right"/>
                            <w:rPr>
                              <w:rFonts w:hint="eastAsia" w:ascii="宋体" w:hAnsi="宋体" w:eastAsia="宋体" w:cs="宋体"/>
                              <w:spacing w:val="-20"/>
                              <w:kern w:val="10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21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rZl290gAAAAMBAAAPAAAAAAAAAAEAIAAAACIAAABkcnMvZG93bnJldi54bWxQSwECFAAU&#10;AAAACACHTuJAPonj/jACAABTBAAADgAAAAAAAAABACAAAAAh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ind w:right="320" w:rightChars="100"/>
                      <w:jc w:val="right"/>
                      <w:rPr>
                        <w:rFonts w:hint="eastAsia" w:ascii="宋体" w:hAnsi="宋体" w:eastAsia="宋体" w:cs="宋体"/>
                        <w:spacing w:val="-20"/>
                        <w:kern w:val="10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4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ZkODFmZjkwZmZhZDdjNDE4YjA2ZjgwY2Y1YjZkMjUifQ=="/>
  </w:docVars>
  <w:rsids>
    <w:rsidRoot w:val="0814449B"/>
    <w:rsid w:val="0013405D"/>
    <w:rsid w:val="001E2E6D"/>
    <w:rsid w:val="002F3596"/>
    <w:rsid w:val="006B6C32"/>
    <w:rsid w:val="00820273"/>
    <w:rsid w:val="008A0D24"/>
    <w:rsid w:val="00A31BB0"/>
    <w:rsid w:val="00AD67E3"/>
    <w:rsid w:val="00AF18C7"/>
    <w:rsid w:val="00E83C40"/>
    <w:rsid w:val="00E977DC"/>
    <w:rsid w:val="057F49E2"/>
    <w:rsid w:val="0814449B"/>
    <w:rsid w:val="087D1D89"/>
    <w:rsid w:val="08D1074B"/>
    <w:rsid w:val="09810862"/>
    <w:rsid w:val="09B278A3"/>
    <w:rsid w:val="0AF158C3"/>
    <w:rsid w:val="0D721466"/>
    <w:rsid w:val="12DD0265"/>
    <w:rsid w:val="139F5549"/>
    <w:rsid w:val="16444BF4"/>
    <w:rsid w:val="18672039"/>
    <w:rsid w:val="197F46D6"/>
    <w:rsid w:val="1ABF40C7"/>
    <w:rsid w:val="1E340CD0"/>
    <w:rsid w:val="226F33EA"/>
    <w:rsid w:val="25F80DC4"/>
    <w:rsid w:val="275A713E"/>
    <w:rsid w:val="27C24AC7"/>
    <w:rsid w:val="28C83683"/>
    <w:rsid w:val="29503E05"/>
    <w:rsid w:val="296F3703"/>
    <w:rsid w:val="29D6132E"/>
    <w:rsid w:val="29E42AD9"/>
    <w:rsid w:val="2A5F3274"/>
    <w:rsid w:val="2BFB0F9F"/>
    <w:rsid w:val="305B223E"/>
    <w:rsid w:val="3588365F"/>
    <w:rsid w:val="36BC708F"/>
    <w:rsid w:val="38324CCC"/>
    <w:rsid w:val="38A8092A"/>
    <w:rsid w:val="3A31783E"/>
    <w:rsid w:val="3AA924D0"/>
    <w:rsid w:val="3D890FE5"/>
    <w:rsid w:val="3E3C0E0C"/>
    <w:rsid w:val="41D66372"/>
    <w:rsid w:val="453971FC"/>
    <w:rsid w:val="47562901"/>
    <w:rsid w:val="4AD12FD9"/>
    <w:rsid w:val="4CF85EC7"/>
    <w:rsid w:val="4E6D3B34"/>
    <w:rsid w:val="51813BBE"/>
    <w:rsid w:val="51AE1128"/>
    <w:rsid w:val="522176B9"/>
    <w:rsid w:val="55743D25"/>
    <w:rsid w:val="57DB16C1"/>
    <w:rsid w:val="58D00EF9"/>
    <w:rsid w:val="5C4A377F"/>
    <w:rsid w:val="5C632DEE"/>
    <w:rsid w:val="5CC147D3"/>
    <w:rsid w:val="5EC92CE5"/>
    <w:rsid w:val="60BF693B"/>
    <w:rsid w:val="65362AE7"/>
    <w:rsid w:val="673D571B"/>
    <w:rsid w:val="675C246D"/>
    <w:rsid w:val="68687634"/>
    <w:rsid w:val="69AB6704"/>
    <w:rsid w:val="6D9F3371"/>
    <w:rsid w:val="703D644B"/>
    <w:rsid w:val="723651D7"/>
    <w:rsid w:val="72D13864"/>
    <w:rsid w:val="735A34D3"/>
    <w:rsid w:val="73CD471C"/>
    <w:rsid w:val="7447591B"/>
    <w:rsid w:val="74895D6B"/>
    <w:rsid w:val="79BF7F9F"/>
    <w:rsid w:val="7B490971"/>
    <w:rsid w:val="7B4E71E3"/>
    <w:rsid w:val="7CD93587"/>
    <w:rsid w:val="7EA27D72"/>
    <w:rsid w:val="7F2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qFormat/>
    <w:uiPriority w:val="0"/>
    <w:rPr>
      <w:rFonts w:ascii="Calibri" w:hAnsi="Calibri"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中国微软</Company>
  <Pages>2</Pages>
  <Words>666</Words>
  <Characters>695</Characters>
  <Lines>5</Lines>
  <Paragraphs>1</Paragraphs>
  <TotalTime>7</TotalTime>
  <ScaleCrop>false</ScaleCrop>
  <LinksUpToDate>false</LinksUpToDate>
  <CharactersWithSpaces>699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2023-03-06T03:17:00Z</dcterms:created>
  <dc:creator>Administrator</dc:creator>
  <cp:lastModifiedBy>来兮余生</cp:lastModifiedBy>
  <cp:lastPrinted>2025-01-13T03:47:35Z</cp:lastPrinted>
  <dcterms:modified xsi:type="dcterms:W3CDTF">2025-01-13T03:48:00Z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EB6BC0C9A1F14B85A4A3127BB5824D5C_13</vt:lpwstr>
  </property>
  <property fmtid="{D5CDD505-2E9C-101B-9397-08002B2CF9AE}" pid="4" name="KSOTemplateDocerSaveRecord">
    <vt:lpwstr>eyJoZGlkIjoiZDU3YjEyMjQzYjRmYzhkMTY0YmQ0YTkzOWNjODg1NzIiLCJ1c2VySWQiOiIyNjc5NTk0NTAifQ==</vt:lpwstr>
  </property>
</Properties>
</file>