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150" w:afterAutospacing="0" w:line="500" w:lineRule="exact"/>
        <w:ind w:right="0" w:rightChars="0"/>
        <w:jc w:val="center"/>
        <w:textAlignment w:val="auto"/>
        <w:rPr>
          <w:rFonts w:hint="eastAsia" w:ascii="Calibri" w:hAnsi="Calibri" w:eastAsia="方正小标宋_GBK" w:cs="Times New Roman"/>
          <w:b w:val="0"/>
          <w:bCs w:val="0"/>
          <w:spacing w:val="-10"/>
          <w:kern w:val="2"/>
          <w:sz w:val="44"/>
          <w:szCs w:val="44"/>
          <w:lang w:val="en-US" w:eastAsia="zh-CN" w:bidi="ar-SA"/>
        </w:rPr>
      </w:pPr>
      <w:bookmarkStart w:id="0" w:name="_GoBack"/>
      <w:r>
        <w:rPr>
          <w:rFonts w:hint="eastAsia" w:ascii="Calibri" w:hAnsi="Calibri" w:eastAsia="方正小标宋_GBK" w:cs="Times New Roman"/>
          <w:b w:val="0"/>
          <w:bCs w:val="0"/>
          <w:spacing w:val="-10"/>
          <w:kern w:val="2"/>
          <w:sz w:val="44"/>
          <w:szCs w:val="44"/>
          <w:lang w:val="en-US" w:eastAsia="zh-CN" w:bidi="ar-SA"/>
        </w:rPr>
        <w:t>资源县水利局预防非职业性一氧化碳中毒</w:t>
      </w:r>
    </w:p>
    <w:p>
      <w:pPr>
        <w:pStyle w:val="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150" w:afterAutospacing="0" w:line="500" w:lineRule="exact"/>
        <w:ind w:right="0" w:rightChars="0"/>
        <w:jc w:val="center"/>
        <w:textAlignment w:val="auto"/>
        <w:rPr>
          <w:rFonts w:ascii="方正小标宋_GBK" w:hAnsi="方正小标宋_GBK" w:eastAsia="方正小标宋_GBK" w:cs="方正小标宋_GBK"/>
          <w:sz w:val="44"/>
          <w:szCs w:val="44"/>
        </w:rPr>
      </w:pPr>
      <w:r>
        <w:rPr>
          <w:rFonts w:hint="eastAsia" w:ascii="Calibri" w:hAnsi="Calibri" w:eastAsia="方正小标宋_GBK" w:cs="Times New Roman"/>
          <w:b w:val="0"/>
          <w:bCs w:val="0"/>
          <w:spacing w:val="-10"/>
          <w:kern w:val="2"/>
          <w:sz w:val="44"/>
          <w:szCs w:val="44"/>
          <w:lang w:val="en-US" w:eastAsia="zh-CN" w:bidi="ar-SA"/>
        </w:rPr>
        <w:t>宣传工作方案</w:t>
      </w:r>
    </w:p>
    <w:bookmarkEnd w:id="0"/>
    <w:p>
      <w:pPr>
        <w:ind w:firstLine="640" w:firstLineChars="200"/>
        <w:jc w:val="both"/>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eastAsia="仿宋_GB2312" w:cs="仿宋_GB2312"/>
          <w:sz w:val="32"/>
          <w:szCs w:val="32"/>
        </w:rPr>
      </w:pPr>
      <w:r>
        <w:rPr>
          <w:rFonts w:hint="eastAsia" w:eastAsia="仿宋_GB2312" w:cs="仿宋_GB2312"/>
          <w:sz w:val="32"/>
          <w:szCs w:val="32"/>
        </w:rPr>
        <w:t>冬春季是一氧化碳中毒事故的高发时期，为做好</w:t>
      </w:r>
      <w:r>
        <w:rPr>
          <w:rFonts w:hint="eastAsia" w:eastAsia="仿宋_GB2312" w:cs="仿宋_GB2312"/>
          <w:sz w:val="32"/>
          <w:szCs w:val="32"/>
          <w:lang w:val="en-US" w:eastAsia="zh-CN"/>
        </w:rPr>
        <w:t>我局</w:t>
      </w:r>
      <w:r>
        <w:rPr>
          <w:rFonts w:hint="eastAsia" w:eastAsia="仿宋_GB2312" w:cs="仿宋_GB2312"/>
          <w:sz w:val="32"/>
          <w:szCs w:val="32"/>
        </w:rPr>
        <w:t>非职业性一氧化碳中毒预防工作，普及预防非职业性一氧化碳中毒安全常识，提高我</w:t>
      </w:r>
      <w:r>
        <w:rPr>
          <w:rFonts w:hint="eastAsia" w:eastAsia="仿宋_GB2312" w:cs="仿宋_GB2312"/>
          <w:sz w:val="32"/>
          <w:szCs w:val="32"/>
          <w:lang w:val="en-US" w:eastAsia="zh-CN"/>
        </w:rPr>
        <w:t>局</w:t>
      </w:r>
      <w:r>
        <w:rPr>
          <w:rFonts w:hint="eastAsia" w:eastAsia="仿宋_GB2312" w:cs="仿宋_GB2312"/>
          <w:sz w:val="32"/>
          <w:szCs w:val="32"/>
        </w:rPr>
        <w:t>居民防范一氧化碳中毒意识，有效遏制非职业性一氧化碳中毒事故的发生，经研究，决定开展预防非职业性一氧化碳中毒宣传工作。为确保宣传活动顺利实施，特制定本方案。</w:t>
      </w:r>
    </w:p>
    <w:p>
      <w:pPr>
        <w:keepNext w:val="0"/>
        <w:keepLines w:val="0"/>
        <w:pageBreakBefore w:val="0"/>
        <w:kinsoku/>
        <w:wordWrap/>
        <w:overflowPunct/>
        <w:topLinePunct w:val="0"/>
        <w:autoSpaceDE/>
        <w:autoSpaceDN/>
        <w:bidi w:val="0"/>
        <w:adjustRightInd/>
        <w:snapToGrid/>
        <w:spacing w:line="600" w:lineRule="exact"/>
        <w:ind w:firstLine="640" w:firstLineChars="200"/>
        <w:rPr>
          <w:rFonts w:eastAsia="黑体" w:cs="黑体"/>
          <w:sz w:val="32"/>
          <w:szCs w:val="32"/>
        </w:rPr>
      </w:pPr>
      <w:r>
        <w:rPr>
          <w:rFonts w:hint="eastAsia" w:eastAsia="黑体" w:cs="黑体"/>
          <w:bCs/>
          <w:sz w:val="32"/>
          <w:szCs w:val="32"/>
        </w:rPr>
        <w:t>一、工作目标</w:t>
      </w:r>
    </w:p>
    <w:p>
      <w:pPr>
        <w:keepNext w:val="0"/>
        <w:keepLines w:val="0"/>
        <w:pageBreakBefore w:val="0"/>
        <w:kinsoku/>
        <w:wordWrap/>
        <w:overflowPunct/>
        <w:topLinePunct w:val="0"/>
        <w:autoSpaceDE/>
        <w:autoSpaceDN/>
        <w:bidi w:val="0"/>
        <w:adjustRightInd/>
        <w:snapToGrid/>
        <w:spacing w:line="600" w:lineRule="exact"/>
        <w:ind w:firstLine="640" w:firstLineChars="200"/>
        <w:rPr>
          <w:rFonts w:eastAsia="仿宋_GB2312" w:cs="仿宋_GB2312"/>
          <w:sz w:val="32"/>
          <w:szCs w:val="32"/>
        </w:rPr>
      </w:pPr>
      <w:r>
        <w:rPr>
          <w:rFonts w:hint="eastAsia" w:eastAsia="仿宋_GB2312" w:cs="仿宋_GB2312"/>
          <w:sz w:val="32"/>
          <w:szCs w:val="32"/>
        </w:rPr>
        <w:t>通过开展宣传教育，普及有关燃气法律法规和燃气设施的操作使用知识，增强燃气用户的安全用气意识，实现预防非职业性一氧化碳中毒宣传检查工作</w:t>
      </w:r>
      <w:r>
        <w:rPr>
          <w:rFonts w:hint="eastAsia" w:eastAsia="仿宋_GB2312" w:cs="仿宋_GB2312"/>
          <w:sz w:val="32"/>
          <w:szCs w:val="32"/>
          <w:lang w:val="en-US" w:eastAsia="zh-CN"/>
        </w:rPr>
        <w:t>到位</w:t>
      </w:r>
      <w:r>
        <w:rPr>
          <w:rFonts w:hint="eastAsia" w:eastAsia="仿宋_GB2312" w:cs="仿宋_GB2312"/>
          <w:sz w:val="32"/>
          <w:szCs w:val="32"/>
        </w:rPr>
        <w:t>，保障人民群众生命财产安全。</w:t>
      </w:r>
    </w:p>
    <w:p>
      <w:pPr>
        <w:keepNext w:val="0"/>
        <w:keepLines w:val="0"/>
        <w:pageBreakBefore w:val="0"/>
        <w:kinsoku/>
        <w:wordWrap/>
        <w:overflowPunct/>
        <w:topLinePunct w:val="0"/>
        <w:autoSpaceDE/>
        <w:autoSpaceDN/>
        <w:bidi w:val="0"/>
        <w:adjustRightInd/>
        <w:snapToGrid/>
        <w:spacing w:line="600" w:lineRule="exact"/>
        <w:ind w:firstLine="640" w:firstLineChars="200"/>
        <w:rPr>
          <w:rFonts w:eastAsia="黑体" w:cs="黑体"/>
          <w:sz w:val="32"/>
          <w:szCs w:val="32"/>
        </w:rPr>
      </w:pPr>
      <w:r>
        <w:rPr>
          <w:rFonts w:hint="eastAsia" w:eastAsia="黑体" w:cs="黑体"/>
          <w:bCs/>
          <w:sz w:val="32"/>
          <w:szCs w:val="32"/>
        </w:rPr>
        <w:t>二、开展活动时间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i w:val="0"/>
          <w:iCs w:val="0"/>
          <w:caps w:val="0"/>
          <w:color w:val="333333"/>
          <w:spacing w:val="8"/>
          <w:sz w:val="32"/>
          <w:szCs w:val="32"/>
          <w:shd w:val="clear" w:color="auto" w:fill="FFFFFF"/>
          <w:lang w:eastAsia="zh-CN"/>
        </w:rPr>
      </w:pPr>
      <w:r>
        <w:rPr>
          <w:rFonts w:hint="eastAsia" w:eastAsia="仿宋_GB2312" w:cs="仿宋_GB2312"/>
          <w:sz w:val="32"/>
          <w:szCs w:val="32"/>
        </w:rPr>
        <w:t>2022年2月至2022年3月31日。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i w:val="0"/>
          <w:iCs w:val="0"/>
          <w:caps w:val="0"/>
          <w:color w:val="333333"/>
          <w:spacing w:val="8"/>
          <w:sz w:val="32"/>
          <w:szCs w:val="32"/>
          <w:shd w:val="clear" w:color="auto" w:fill="FFFFFF"/>
          <w:lang w:eastAsia="zh-CN"/>
        </w:rPr>
      </w:pPr>
      <w:r>
        <w:rPr>
          <w:rFonts w:hint="eastAsia" w:ascii="Times New Roman" w:hAnsi="Times New Roman" w:eastAsia="黑体" w:cs="黑体"/>
          <w:bCs/>
          <w:sz w:val="32"/>
          <w:szCs w:val="32"/>
          <w:lang w:val="en-US" w:eastAsia="zh-CN"/>
        </w:rPr>
        <w:t>三</w:t>
      </w:r>
      <w:r>
        <w:rPr>
          <w:rFonts w:hint="eastAsia" w:ascii="Times New Roman" w:hAnsi="Times New Roman" w:eastAsia="黑体" w:cs="黑体"/>
          <w:bCs/>
          <w:sz w:val="32"/>
          <w:szCs w:val="32"/>
          <w:lang w:eastAsia="zh-CN"/>
        </w:rPr>
        <w:t>、组织领导</w:t>
      </w:r>
    </w:p>
    <w:p>
      <w:pPr>
        <w:pStyle w:val="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150" w:afterAutospacing="0" w:line="600" w:lineRule="exact"/>
        <w:ind w:right="0" w:rightChars="0" w:firstLine="672" w:firstLineChars="200"/>
        <w:jc w:val="both"/>
        <w:textAlignment w:val="auto"/>
        <w:rPr>
          <w:rFonts w:hint="eastAsia" w:ascii="仿宋_GB2312" w:hAnsi="仿宋_GB2312" w:eastAsia="仿宋_GB2312" w:cs="仿宋_GB2312"/>
          <w:i w:val="0"/>
          <w:iCs w:val="0"/>
          <w:caps w:val="0"/>
          <w:color w:val="333333"/>
          <w:spacing w:val="8"/>
          <w:sz w:val="32"/>
          <w:szCs w:val="32"/>
          <w:shd w:val="clear" w:color="auto" w:fill="FFFFFF"/>
          <w:lang w:eastAsia="zh-CN"/>
        </w:rPr>
      </w:pPr>
      <w:r>
        <w:rPr>
          <w:rFonts w:hint="eastAsia" w:ascii="仿宋_GB2312" w:hAnsi="仿宋_GB2312" w:eastAsia="仿宋_GB2312" w:cs="仿宋_GB2312"/>
          <w:i w:val="0"/>
          <w:iCs w:val="0"/>
          <w:caps w:val="0"/>
          <w:color w:val="333333"/>
          <w:spacing w:val="8"/>
          <w:sz w:val="32"/>
          <w:szCs w:val="32"/>
          <w:shd w:val="clear" w:color="auto" w:fill="FFFFFF"/>
          <w:lang w:eastAsia="zh-CN"/>
        </w:rPr>
        <w:t>为加强</w:t>
      </w:r>
      <w:r>
        <w:rPr>
          <w:rFonts w:hint="eastAsia" w:ascii="仿宋_GB2312" w:hAnsi="仿宋_GB2312" w:eastAsia="仿宋_GB2312" w:cs="仿宋_GB2312"/>
          <w:bCs w:val="0"/>
          <w:i w:val="0"/>
          <w:iCs w:val="0"/>
          <w:caps w:val="0"/>
          <w:color w:val="333333"/>
          <w:spacing w:val="8"/>
          <w:kern w:val="2"/>
          <w:sz w:val="32"/>
          <w:szCs w:val="32"/>
          <w:shd w:val="clear" w:color="auto" w:fill="FFFFFF"/>
          <w:lang w:val="en-US" w:eastAsia="zh-CN" w:bidi="ar-SA"/>
        </w:rPr>
        <w:t>预防职业性一氧化碳中毒宣传工作的</w:t>
      </w:r>
      <w:r>
        <w:rPr>
          <w:rFonts w:hint="eastAsia" w:ascii="仿宋_GB2312" w:hAnsi="仿宋_GB2312" w:eastAsia="仿宋_GB2312" w:cs="仿宋_GB2312"/>
          <w:i w:val="0"/>
          <w:iCs w:val="0"/>
          <w:caps w:val="0"/>
          <w:color w:val="333333"/>
          <w:spacing w:val="8"/>
          <w:sz w:val="32"/>
          <w:szCs w:val="32"/>
          <w:shd w:val="clear" w:color="auto" w:fill="FFFFFF"/>
          <w:lang w:eastAsia="zh-CN"/>
        </w:rPr>
        <w:t>领导，抓好各项工作的落实，专门成立领导小组，组成人员如下: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baseline"/>
        <w:rPr>
          <w:rFonts w:hint="eastAsia" w:ascii="仿宋_GB2312" w:hAnsi="仿宋_GB2312" w:eastAsia="仿宋_GB2312" w:cs="仿宋_GB2312"/>
          <w:i w:val="0"/>
          <w:iCs w:val="0"/>
          <w:caps w:val="0"/>
          <w:color w:val="333333"/>
          <w:spacing w:val="8"/>
          <w:sz w:val="32"/>
          <w:szCs w:val="32"/>
          <w:shd w:val="clear" w:color="auto" w:fill="FFFFFF"/>
          <w:lang w:val="en-US" w:eastAsia="zh-CN"/>
        </w:rPr>
      </w:pPr>
      <w:r>
        <w:rPr>
          <w:rFonts w:hint="eastAsia" w:ascii="仿宋_GB2312" w:hAnsi="仿宋_GB2312" w:eastAsia="仿宋_GB2312" w:cs="仿宋_GB2312"/>
          <w:i w:val="0"/>
          <w:iCs w:val="0"/>
          <w:caps w:val="0"/>
          <w:color w:val="333333"/>
          <w:spacing w:val="8"/>
          <w:sz w:val="32"/>
          <w:szCs w:val="32"/>
          <w:shd w:val="clear" w:color="auto" w:fill="FFFFFF"/>
          <w:lang w:val="en-US" w:eastAsia="zh-CN"/>
        </w:rPr>
        <w:t>组  长：吕基南   资源县水利局局长</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3696" w:hanging="3696" w:hangingChars="1100"/>
        <w:jc w:val="both"/>
        <w:textAlignment w:val="baseline"/>
        <w:rPr>
          <w:rFonts w:hint="eastAsia" w:ascii="仿宋_GB2312" w:hAnsi="仿宋_GB2312" w:eastAsia="仿宋_GB2312" w:cs="仿宋_GB2312"/>
          <w:i w:val="0"/>
          <w:iCs w:val="0"/>
          <w:caps w:val="0"/>
          <w:color w:val="333333"/>
          <w:spacing w:val="8"/>
          <w:sz w:val="32"/>
          <w:szCs w:val="32"/>
          <w:shd w:val="clear" w:color="auto" w:fill="FFFFFF"/>
          <w:lang w:val="en-US" w:eastAsia="zh-CN"/>
        </w:rPr>
      </w:pPr>
      <w:r>
        <w:rPr>
          <w:rFonts w:hint="eastAsia" w:ascii="仿宋_GB2312" w:hAnsi="仿宋_GB2312" w:eastAsia="仿宋_GB2312" w:cs="仿宋_GB2312"/>
          <w:i w:val="0"/>
          <w:iCs w:val="0"/>
          <w:caps w:val="0"/>
          <w:color w:val="333333"/>
          <w:spacing w:val="8"/>
          <w:sz w:val="32"/>
          <w:szCs w:val="32"/>
          <w:shd w:val="clear" w:color="auto" w:fill="FFFFFF"/>
          <w:lang w:val="en-US" w:eastAsia="zh-CN"/>
        </w:rPr>
        <w:t xml:space="preserve">    副组长：周小宏   资源县水利综合发展中心副主任（主持工作）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2016" w:firstLineChars="600"/>
        <w:jc w:val="both"/>
        <w:textAlignment w:val="baseline"/>
        <w:rPr>
          <w:rFonts w:hint="eastAsia" w:ascii="仿宋_GB2312" w:hAnsi="仿宋_GB2312" w:eastAsia="仿宋_GB2312" w:cs="仿宋_GB2312"/>
          <w:i w:val="0"/>
          <w:iCs w:val="0"/>
          <w:caps w:val="0"/>
          <w:color w:val="333333"/>
          <w:spacing w:val="8"/>
          <w:sz w:val="32"/>
          <w:szCs w:val="32"/>
          <w:shd w:val="clear" w:color="auto" w:fill="FFFFFF"/>
          <w:lang w:val="en-US" w:eastAsia="zh-CN"/>
        </w:rPr>
      </w:pPr>
      <w:r>
        <w:rPr>
          <w:rFonts w:hint="eastAsia" w:ascii="仿宋_GB2312" w:hAnsi="仿宋_GB2312" w:eastAsia="仿宋_GB2312" w:cs="仿宋_GB2312"/>
          <w:i w:val="0"/>
          <w:iCs w:val="0"/>
          <w:caps w:val="0"/>
          <w:color w:val="333333"/>
          <w:spacing w:val="8"/>
          <w:sz w:val="32"/>
          <w:szCs w:val="32"/>
          <w:shd w:val="clear" w:color="auto" w:fill="FFFFFF"/>
          <w:lang w:val="en-US" w:eastAsia="zh-CN"/>
        </w:rPr>
        <w:t>苏东明   资源县水利综合发展中心副主任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baseline"/>
        <w:rPr>
          <w:rFonts w:hint="eastAsia" w:ascii="仿宋_GB2312" w:hAnsi="仿宋_GB2312" w:eastAsia="仿宋_GB2312" w:cs="仿宋_GB2312"/>
          <w:i w:val="0"/>
          <w:iCs w:val="0"/>
          <w:caps w:val="0"/>
          <w:color w:val="333333"/>
          <w:spacing w:val="8"/>
          <w:sz w:val="32"/>
          <w:szCs w:val="32"/>
          <w:shd w:val="clear" w:color="auto" w:fill="FFFFFF"/>
          <w:lang w:val="en-US" w:eastAsia="zh-CN"/>
        </w:rPr>
      </w:pPr>
      <w:r>
        <w:rPr>
          <w:rFonts w:hint="eastAsia" w:ascii="仿宋_GB2312" w:hAnsi="仿宋_GB2312" w:eastAsia="仿宋_GB2312" w:cs="仿宋_GB2312"/>
          <w:i w:val="0"/>
          <w:iCs w:val="0"/>
          <w:caps w:val="0"/>
          <w:color w:val="333333"/>
          <w:spacing w:val="8"/>
          <w:sz w:val="32"/>
          <w:szCs w:val="32"/>
          <w:shd w:val="clear" w:color="auto" w:fill="FFFFFF"/>
          <w:lang w:val="en-US" w:eastAsia="zh-CN"/>
        </w:rPr>
        <w:t>成  员：唐 敏   工会负责人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baseline"/>
        <w:rPr>
          <w:rFonts w:hint="eastAsia" w:ascii="仿宋_GB2312" w:hAnsi="仿宋_GB2312" w:eastAsia="仿宋_GB2312" w:cs="仿宋_GB2312"/>
          <w:i w:val="0"/>
          <w:iCs w:val="0"/>
          <w:caps w:val="0"/>
          <w:color w:val="333333"/>
          <w:spacing w:val="8"/>
          <w:sz w:val="32"/>
          <w:szCs w:val="32"/>
          <w:shd w:val="clear" w:color="auto" w:fill="FFFFFF"/>
          <w:lang w:val="en-US" w:eastAsia="zh-CN"/>
        </w:rPr>
      </w:pPr>
      <w:r>
        <w:rPr>
          <w:rFonts w:hint="eastAsia" w:ascii="仿宋_GB2312" w:hAnsi="仿宋_GB2312" w:eastAsia="仿宋_GB2312" w:cs="仿宋_GB2312"/>
          <w:i w:val="0"/>
          <w:iCs w:val="0"/>
          <w:caps w:val="0"/>
          <w:color w:val="333333"/>
          <w:spacing w:val="8"/>
          <w:sz w:val="32"/>
          <w:szCs w:val="32"/>
          <w:shd w:val="clear" w:color="auto" w:fill="FFFFFF"/>
          <w:lang w:val="en-US" w:eastAsia="zh-CN"/>
        </w:rPr>
        <w:t xml:space="preserve">           唐仕良  </w:t>
      </w:r>
      <w:r>
        <w:rPr>
          <w:rFonts w:hint="eastAsia" w:ascii="仿宋_GB2312" w:hAnsi="仿宋_GB2312" w:cs="仿宋_GB2312"/>
          <w:i w:val="0"/>
          <w:iCs w:val="0"/>
          <w:caps w:val="0"/>
          <w:color w:val="333333"/>
          <w:spacing w:val="8"/>
          <w:sz w:val="32"/>
          <w:szCs w:val="32"/>
          <w:shd w:val="clear" w:color="auto" w:fill="FFFFFF"/>
          <w:lang w:val="en-US" w:eastAsia="zh-CN"/>
        </w:rPr>
        <w:t xml:space="preserve"> </w:t>
      </w:r>
      <w:r>
        <w:rPr>
          <w:rFonts w:hint="eastAsia" w:ascii="仿宋_GB2312" w:hAnsi="仿宋_GB2312" w:eastAsia="仿宋_GB2312" w:cs="仿宋_GB2312"/>
          <w:i w:val="0"/>
          <w:iCs w:val="0"/>
          <w:caps w:val="0"/>
          <w:color w:val="333333"/>
          <w:spacing w:val="8"/>
          <w:sz w:val="32"/>
          <w:szCs w:val="32"/>
          <w:shd w:val="clear" w:color="auto" w:fill="FFFFFF"/>
          <w:lang w:val="en-US" w:eastAsia="zh-CN"/>
        </w:rPr>
        <w:t>工管站负责人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baseline"/>
        <w:rPr>
          <w:rFonts w:hint="eastAsia" w:ascii="仿宋_GB2312" w:hAnsi="仿宋_GB2312" w:eastAsia="仿宋_GB2312" w:cs="仿宋_GB2312"/>
          <w:i w:val="0"/>
          <w:iCs w:val="0"/>
          <w:caps w:val="0"/>
          <w:color w:val="333333"/>
          <w:spacing w:val="8"/>
          <w:sz w:val="32"/>
          <w:szCs w:val="32"/>
          <w:shd w:val="clear" w:color="auto" w:fill="FFFFFF"/>
          <w:lang w:val="en-US" w:eastAsia="zh-CN"/>
        </w:rPr>
      </w:pPr>
      <w:r>
        <w:rPr>
          <w:rFonts w:hint="eastAsia" w:ascii="仿宋_GB2312" w:hAnsi="仿宋_GB2312" w:eastAsia="仿宋_GB2312" w:cs="仿宋_GB2312"/>
          <w:i w:val="0"/>
          <w:iCs w:val="0"/>
          <w:caps w:val="0"/>
          <w:color w:val="333333"/>
          <w:spacing w:val="8"/>
          <w:sz w:val="32"/>
          <w:szCs w:val="32"/>
          <w:shd w:val="clear" w:color="auto" w:fill="FFFFFF"/>
          <w:lang w:val="en-US" w:eastAsia="zh-CN"/>
        </w:rPr>
        <w:t xml:space="preserve">           周小云   农田水利管理站负责人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baseline"/>
        <w:rPr>
          <w:rFonts w:hint="eastAsia" w:ascii="仿宋_GB2312" w:hAnsi="仿宋_GB2312" w:eastAsia="仿宋_GB2312" w:cs="仿宋_GB2312"/>
          <w:i w:val="0"/>
          <w:iCs w:val="0"/>
          <w:caps w:val="0"/>
          <w:color w:val="333333"/>
          <w:spacing w:val="8"/>
          <w:sz w:val="32"/>
          <w:szCs w:val="32"/>
          <w:shd w:val="clear" w:color="auto" w:fill="FFFFFF"/>
          <w:lang w:val="en-US" w:eastAsia="zh-CN"/>
        </w:rPr>
      </w:pPr>
      <w:r>
        <w:rPr>
          <w:rFonts w:hint="eastAsia" w:ascii="仿宋_GB2312" w:hAnsi="仿宋_GB2312" w:eastAsia="仿宋_GB2312" w:cs="仿宋_GB2312"/>
          <w:i w:val="0"/>
          <w:iCs w:val="0"/>
          <w:caps w:val="0"/>
          <w:color w:val="333333"/>
          <w:spacing w:val="8"/>
          <w:sz w:val="32"/>
          <w:szCs w:val="32"/>
          <w:shd w:val="clear" w:color="auto" w:fill="FFFFFF"/>
          <w:lang w:val="en-US" w:eastAsia="zh-CN"/>
        </w:rPr>
        <w:t xml:space="preserve">           粟传芳   防汛抗旱信息中心工作人员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baseline"/>
        <w:rPr>
          <w:rFonts w:hint="eastAsia" w:ascii="仿宋_GB2312" w:hAnsi="仿宋_GB2312" w:eastAsia="仿宋_GB2312" w:cs="仿宋_GB2312"/>
          <w:i w:val="0"/>
          <w:iCs w:val="0"/>
          <w:caps w:val="0"/>
          <w:color w:val="333333"/>
          <w:spacing w:val="8"/>
          <w:sz w:val="32"/>
          <w:szCs w:val="32"/>
          <w:shd w:val="clear" w:color="auto" w:fill="FFFFFF"/>
          <w:lang w:val="en-US" w:eastAsia="zh-CN"/>
        </w:rPr>
      </w:pPr>
      <w:r>
        <w:rPr>
          <w:rFonts w:hint="eastAsia" w:ascii="仿宋_GB2312" w:hAnsi="仿宋_GB2312" w:eastAsia="仿宋_GB2312" w:cs="仿宋_GB2312"/>
          <w:i w:val="0"/>
          <w:iCs w:val="0"/>
          <w:caps w:val="0"/>
          <w:color w:val="333333"/>
          <w:spacing w:val="8"/>
          <w:sz w:val="32"/>
          <w:szCs w:val="32"/>
          <w:shd w:val="clear" w:color="auto" w:fill="FFFFFF"/>
          <w:lang w:val="en-US" w:eastAsia="zh-CN"/>
        </w:rPr>
        <w:t xml:space="preserve">           蒋媛媛   局办公室主任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baseline"/>
        <w:rPr>
          <w:rFonts w:hint="eastAsia" w:ascii="仿宋_GB2312" w:hAnsi="仿宋_GB2312" w:eastAsia="仿宋_GB2312" w:cs="仿宋_GB2312"/>
          <w:i w:val="0"/>
          <w:iCs w:val="0"/>
          <w:caps w:val="0"/>
          <w:color w:val="333333"/>
          <w:spacing w:val="8"/>
          <w:sz w:val="32"/>
          <w:szCs w:val="32"/>
          <w:shd w:val="clear" w:color="auto" w:fill="FFFFFF"/>
          <w:lang w:val="en-US" w:eastAsia="zh-CN"/>
        </w:rPr>
      </w:pPr>
      <w:r>
        <w:rPr>
          <w:rFonts w:hint="eastAsia" w:ascii="仿宋_GB2312" w:hAnsi="仿宋_GB2312" w:eastAsia="仿宋_GB2312" w:cs="仿宋_GB2312"/>
          <w:i w:val="0"/>
          <w:iCs w:val="0"/>
          <w:caps w:val="0"/>
          <w:color w:val="333333"/>
          <w:spacing w:val="8"/>
          <w:sz w:val="32"/>
          <w:szCs w:val="32"/>
          <w:shd w:val="clear" w:color="auto" w:fill="FFFFFF"/>
          <w:lang w:val="en-US" w:eastAsia="zh-CN"/>
        </w:rPr>
        <w:t xml:space="preserve">           谭志军   局办公室工作人员</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cs="仿宋_GB2312"/>
          <w:i w:val="0"/>
          <w:iCs w:val="0"/>
          <w:caps w:val="0"/>
          <w:color w:val="333333"/>
          <w:spacing w:val="8"/>
          <w:sz w:val="32"/>
          <w:szCs w:val="32"/>
          <w:shd w:val="clear" w:color="auto" w:fill="FFFFFF"/>
          <w:lang w:val="en-US" w:eastAsia="zh-CN"/>
        </w:rPr>
      </w:pPr>
      <w:r>
        <w:rPr>
          <w:rFonts w:hint="eastAsia" w:ascii="仿宋_GB2312" w:hAnsi="仿宋_GB2312" w:cs="仿宋_GB2312"/>
          <w:i w:val="0"/>
          <w:iCs w:val="0"/>
          <w:caps w:val="0"/>
          <w:color w:val="333333"/>
          <w:spacing w:val="8"/>
          <w:sz w:val="32"/>
          <w:szCs w:val="32"/>
          <w:shd w:val="clear" w:color="auto" w:fill="FFFFFF"/>
          <w:lang w:val="en-US" w:eastAsia="zh-CN"/>
        </w:rPr>
        <w:t xml:space="preserve">       唐  婷   </w:t>
      </w:r>
      <w:r>
        <w:rPr>
          <w:rFonts w:hint="eastAsia" w:ascii="仿宋_GB2312" w:hAnsi="仿宋_GB2312" w:eastAsia="仿宋_GB2312" w:cs="仿宋_GB2312"/>
          <w:i w:val="0"/>
          <w:iCs w:val="0"/>
          <w:caps w:val="0"/>
          <w:color w:val="333333"/>
          <w:spacing w:val="8"/>
          <w:sz w:val="32"/>
          <w:szCs w:val="32"/>
          <w:shd w:val="clear" w:color="auto" w:fill="FFFFFF"/>
          <w:lang w:val="en-US" w:eastAsia="zh-CN"/>
        </w:rPr>
        <w:t>局办公室</w:t>
      </w:r>
      <w:r>
        <w:rPr>
          <w:rFonts w:hint="eastAsia" w:ascii="仿宋_GB2312" w:hAnsi="仿宋_GB2312" w:cs="仿宋_GB2312"/>
          <w:i w:val="0"/>
          <w:iCs w:val="0"/>
          <w:caps w:val="0"/>
          <w:color w:val="333333"/>
          <w:spacing w:val="8"/>
          <w:sz w:val="32"/>
          <w:szCs w:val="32"/>
          <w:shd w:val="clear" w:color="auto" w:fill="FFFFFF"/>
          <w:lang w:val="en-US" w:eastAsia="zh-CN"/>
        </w:rPr>
        <w:t>工作人员</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cs="仿宋_GB2312"/>
          <w:i w:val="0"/>
          <w:iCs w:val="0"/>
          <w:caps w:val="0"/>
          <w:color w:val="333333"/>
          <w:spacing w:val="8"/>
          <w:sz w:val="32"/>
          <w:szCs w:val="32"/>
          <w:shd w:val="clear" w:color="auto" w:fill="FFFFFF"/>
          <w:lang w:val="en-US" w:eastAsia="zh-CN"/>
        </w:rPr>
      </w:pPr>
      <w:r>
        <w:rPr>
          <w:rFonts w:hint="eastAsia" w:ascii="仿宋_GB2312" w:hAnsi="仿宋_GB2312" w:cs="仿宋_GB2312"/>
          <w:i w:val="0"/>
          <w:iCs w:val="0"/>
          <w:caps w:val="0"/>
          <w:color w:val="333333"/>
          <w:spacing w:val="8"/>
          <w:sz w:val="32"/>
          <w:szCs w:val="32"/>
          <w:shd w:val="clear" w:color="auto" w:fill="FFFFFF"/>
          <w:lang w:val="en-US" w:eastAsia="zh-CN"/>
        </w:rPr>
        <w:t xml:space="preserve">       杨舾舾   </w:t>
      </w:r>
      <w:r>
        <w:rPr>
          <w:rFonts w:hint="eastAsia" w:ascii="仿宋_GB2312" w:hAnsi="仿宋_GB2312" w:eastAsia="仿宋_GB2312" w:cs="仿宋_GB2312"/>
          <w:i w:val="0"/>
          <w:iCs w:val="0"/>
          <w:caps w:val="0"/>
          <w:color w:val="333333"/>
          <w:spacing w:val="8"/>
          <w:sz w:val="32"/>
          <w:szCs w:val="32"/>
          <w:shd w:val="clear" w:color="auto" w:fill="FFFFFF"/>
          <w:lang w:val="en-US" w:eastAsia="zh-CN"/>
        </w:rPr>
        <w:t>局办公室</w:t>
      </w:r>
      <w:r>
        <w:rPr>
          <w:rFonts w:hint="eastAsia" w:ascii="仿宋_GB2312" w:hAnsi="仿宋_GB2312" w:cs="仿宋_GB2312"/>
          <w:i w:val="0"/>
          <w:iCs w:val="0"/>
          <w:caps w:val="0"/>
          <w:color w:val="333333"/>
          <w:spacing w:val="8"/>
          <w:sz w:val="32"/>
          <w:szCs w:val="32"/>
          <w:shd w:val="clear" w:color="auto" w:fill="FFFFFF"/>
          <w:lang w:val="en-US" w:eastAsia="zh-CN"/>
        </w:rPr>
        <w:t>工作人员</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cs="仿宋_GB2312"/>
          <w:i w:val="0"/>
          <w:iCs w:val="0"/>
          <w:caps w:val="0"/>
          <w:color w:val="333333"/>
          <w:spacing w:val="8"/>
          <w:sz w:val="32"/>
          <w:szCs w:val="32"/>
          <w:shd w:val="clear" w:color="auto" w:fill="FFFFFF"/>
          <w:lang w:val="en-US" w:eastAsia="zh-CN"/>
        </w:rPr>
      </w:pPr>
      <w:r>
        <w:rPr>
          <w:rFonts w:hint="eastAsia" w:ascii="仿宋_GB2312" w:hAnsi="仿宋_GB2312" w:cs="仿宋_GB2312"/>
          <w:i w:val="0"/>
          <w:iCs w:val="0"/>
          <w:caps w:val="0"/>
          <w:color w:val="333333"/>
          <w:spacing w:val="8"/>
          <w:sz w:val="32"/>
          <w:szCs w:val="32"/>
          <w:shd w:val="clear" w:color="auto" w:fill="FFFFFF"/>
          <w:lang w:val="en-US" w:eastAsia="zh-CN"/>
        </w:rPr>
        <w:t xml:space="preserve">       何念昀   河长办工作人员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baseline"/>
        <w:rPr>
          <w:rFonts w:hint="eastAsia" w:ascii="黑体" w:hAnsi="黑体" w:eastAsia="黑体" w:cs="黑体"/>
          <w:i w:val="0"/>
          <w:iCs w:val="0"/>
          <w:caps w:val="0"/>
          <w:color w:val="333333"/>
          <w:spacing w:val="8"/>
          <w:sz w:val="32"/>
          <w:szCs w:val="32"/>
          <w:shd w:val="clear" w:color="auto" w:fill="FFFFFF"/>
          <w:lang w:eastAsia="zh-CN"/>
        </w:rPr>
      </w:pPr>
      <w:r>
        <w:rPr>
          <w:rFonts w:hint="eastAsia" w:ascii="黑体" w:hAnsi="黑体" w:eastAsia="黑体" w:cs="黑体"/>
          <w:i w:val="0"/>
          <w:iCs w:val="0"/>
          <w:caps w:val="0"/>
          <w:color w:val="333333"/>
          <w:spacing w:val="8"/>
          <w:sz w:val="32"/>
          <w:szCs w:val="32"/>
          <w:shd w:val="clear" w:color="auto" w:fill="FFFFFF"/>
          <w:lang w:val="en-US" w:eastAsia="zh-CN"/>
        </w:rPr>
        <w:t>四</w:t>
      </w:r>
      <w:r>
        <w:rPr>
          <w:rFonts w:hint="eastAsia" w:ascii="黑体" w:hAnsi="黑体" w:eastAsia="黑体" w:cs="黑体"/>
          <w:i w:val="0"/>
          <w:iCs w:val="0"/>
          <w:caps w:val="0"/>
          <w:color w:val="333333"/>
          <w:spacing w:val="8"/>
          <w:sz w:val="32"/>
          <w:szCs w:val="32"/>
          <w:shd w:val="clear" w:color="auto" w:fill="FFFFFF"/>
          <w:lang w:eastAsia="zh-CN"/>
        </w:rPr>
        <w:t>、主要内容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.做好本单位宣传工作。一是通过LED电子显示屏滚动播放宣传标语；二是在单位大厅贴预防非职业性一氧化碳中毒宣传海报；四是在单位微信工作群推送预防非职业性一氧化碳中毒知识以及相关公益广告。</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仿宋_GB2312"/>
          <w:sz w:val="32"/>
          <w:szCs w:val="32"/>
          <w:lang w:val="en-US" w:eastAsia="zh-CN"/>
        </w:rPr>
      </w:pPr>
      <w:r>
        <w:rPr>
          <w:rFonts w:hint="eastAsia" w:eastAsia="仿宋_GB2312" w:cs="仿宋_GB2312"/>
          <w:sz w:val="32"/>
          <w:szCs w:val="32"/>
          <w:lang w:val="en-US" w:eastAsia="zh-CN"/>
        </w:rPr>
        <w:t>2</w:t>
      </w:r>
      <w:r>
        <w:rPr>
          <w:rFonts w:hint="eastAsia" w:eastAsia="仿宋_GB2312" w:cs="仿宋_GB2312"/>
          <w:sz w:val="32"/>
          <w:szCs w:val="32"/>
        </w:rPr>
        <w:t>.开展入户宣传活动。组织工作人员到</w:t>
      </w:r>
      <w:r>
        <w:rPr>
          <w:rFonts w:hint="eastAsia" w:eastAsia="仿宋_GB2312" w:cs="仿宋_GB2312"/>
          <w:sz w:val="32"/>
          <w:szCs w:val="32"/>
          <w:lang w:val="en-US" w:eastAsia="zh-CN"/>
        </w:rPr>
        <w:t>老水利局</w:t>
      </w:r>
      <w:r>
        <w:rPr>
          <w:rFonts w:hint="eastAsia" w:eastAsia="仿宋_GB2312" w:cs="仿宋_GB2312"/>
          <w:sz w:val="32"/>
          <w:szCs w:val="32"/>
        </w:rPr>
        <w:t>小区入户开展全县预防非职业性一氧化碳中毒大宣传大排查大整治行动。活动内容包括：安全用气常识宣传、分发安全宣传资料</w:t>
      </w:r>
      <w:r>
        <w:rPr>
          <w:rFonts w:hint="eastAsia" w:eastAsia="仿宋_GB2312" w:cs="仿宋_GB2312"/>
          <w:sz w:val="32"/>
          <w:szCs w:val="32"/>
          <w:lang w:eastAsia="zh-CN"/>
        </w:rPr>
        <w:t>，</w:t>
      </w:r>
      <w:r>
        <w:rPr>
          <w:rFonts w:hint="eastAsia" w:eastAsia="仿宋_GB2312" w:cs="仿宋_GB2312"/>
          <w:sz w:val="32"/>
          <w:szCs w:val="32"/>
        </w:rPr>
        <w:t>在小区入口宣传栏张贴安全用气常识或操作指南、应急处理程序等宣传海报。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baseline"/>
        <w:rPr>
          <w:rFonts w:hint="eastAsia" w:ascii="仿宋_GB2312" w:hAnsi="仿宋_GB2312" w:eastAsia="仿宋_GB2312" w:cs="仿宋_GB2312"/>
          <w:i w:val="0"/>
          <w:iCs w:val="0"/>
          <w:caps w:val="0"/>
          <w:color w:val="333333"/>
          <w:spacing w:val="8"/>
          <w:sz w:val="32"/>
          <w:szCs w:val="32"/>
          <w:shd w:val="clear" w:color="auto" w:fill="FFFFFF"/>
          <w:lang w:eastAsia="zh-CN"/>
        </w:rPr>
      </w:pPr>
      <w:r>
        <w:rPr>
          <w:rFonts w:hint="eastAsia" w:ascii="黑体" w:hAnsi="黑体" w:eastAsia="黑体" w:cs="黑体"/>
          <w:b w:val="0"/>
          <w:bCs w:val="0"/>
          <w:i w:val="0"/>
          <w:iCs w:val="0"/>
          <w:caps w:val="0"/>
          <w:color w:val="333333"/>
          <w:spacing w:val="8"/>
          <w:sz w:val="32"/>
          <w:szCs w:val="32"/>
          <w:shd w:val="clear" w:color="auto" w:fill="FFFFFF"/>
          <w:lang w:eastAsia="zh-CN"/>
        </w:rPr>
        <w:t>五、</w:t>
      </w:r>
      <w:r>
        <w:rPr>
          <w:rFonts w:hint="eastAsia" w:ascii="黑体" w:hAnsi="黑体" w:eastAsia="黑体" w:cs="黑体"/>
          <w:b w:val="0"/>
          <w:bCs w:val="0"/>
          <w:i w:val="0"/>
          <w:iCs w:val="0"/>
          <w:caps w:val="0"/>
          <w:color w:val="333333"/>
          <w:spacing w:val="8"/>
          <w:sz w:val="32"/>
          <w:szCs w:val="32"/>
          <w:shd w:val="clear" w:color="auto" w:fill="FFFFFF"/>
          <w:lang w:val="en-US" w:eastAsia="zh-CN"/>
        </w:rPr>
        <w:t>工作</w:t>
      </w:r>
      <w:r>
        <w:rPr>
          <w:rFonts w:hint="eastAsia" w:ascii="黑体" w:hAnsi="黑体" w:eastAsia="黑体" w:cs="黑体"/>
          <w:b w:val="0"/>
          <w:bCs w:val="0"/>
          <w:i w:val="0"/>
          <w:iCs w:val="0"/>
          <w:caps w:val="0"/>
          <w:color w:val="333333"/>
          <w:spacing w:val="8"/>
          <w:sz w:val="32"/>
          <w:szCs w:val="32"/>
          <w:shd w:val="clear" w:color="auto" w:fill="FFFFFF"/>
          <w:lang w:eastAsia="zh-CN"/>
        </w:rPr>
        <w:t>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baseline"/>
        <w:rPr>
          <w:rFonts w:hint="eastAsia" w:ascii="仿宋_GB2312" w:hAnsi="仿宋_GB2312" w:eastAsia="仿宋_GB2312" w:cs="仿宋_GB2312"/>
          <w:i w:val="0"/>
          <w:iCs w:val="0"/>
          <w:caps w:val="0"/>
          <w:color w:val="333333"/>
          <w:spacing w:val="8"/>
          <w:sz w:val="32"/>
          <w:szCs w:val="32"/>
          <w:shd w:val="clear" w:color="auto" w:fill="FFFFFF"/>
          <w:lang w:eastAsia="zh-CN"/>
        </w:rPr>
      </w:pPr>
      <w:r>
        <w:rPr>
          <w:rFonts w:hint="eastAsia" w:ascii="仿宋_GB2312" w:hAnsi="仿宋_GB2312" w:eastAsia="仿宋_GB2312" w:cs="仿宋_GB2312"/>
          <w:i w:val="0"/>
          <w:iCs w:val="0"/>
          <w:caps w:val="0"/>
          <w:color w:val="333333"/>
          <w:spacing w:val="8"/>
          <w:sz w:val="32"/>
          <w:szCs w:val="32"/>
          <w:shd w:val="clear" w:color="auto" w:fill="FFFFFF"/>
          <w:lang w:eastAsia="zh-CN"/>
        </w:rPr>
        <w:t>（</w:t>
      </w:r>
      <w:r>
        <w:rPr>
          <w:rFonts w:hint="eastAsia" w:ascii="仿宋_GB2312" w:hAnsi="仿宋_GB2312" w:eastAsia="仿宋_GB2312" w:cs="仿宋_GB2312"/>
          <w:i w:val="0"/>
          <w:iCs w:val="0"/>
          <w:caps w:val="0"/>
          <w:color w:val="333333"/>
          <w:spacing w:val="8"/>
          <w:sz w:val="32"/>
          <w:szCs w:val="32"/>
          <w:shd w:val="clear" w:color="auto" w:fill="FFFFFF"/>
          <w:lang w:val="en-US" w:eastAsia="zh-CN"/>
        </w:rPr>
        <w:t>一）</w:t>
      </w:r>
      <w:r>
        <w:rPr>
          <w:rFonts w:hint="eastAsia" w:ascii="仿宋_GB2312" w:hAnsi="仿宋_GB2312" w:eastAsia="仿宋_GB2312" w:cs="仿宋_GB2312"/>
          <w:i w:val="0"/>
          <w:iCs w:val="0"/>
          <w:caps w:val="0"/>
          <w:color w:val="333333"/>
          <w:spacing w:val="8"/>
          <w:sz w:val="32"/>
          <w:szCs w:val="32"/>
          <w:shd w:val="clear" w:color="auto" w:fill="FFFFFF"/>
          <w:lang w:eastAsia="zh-CN"/>
        </w:rPr>
        <w:t>加</w:t>
      </w:r>
      <w:r>
        <w:rPr>
          <w:rFonts w:hint="eastAsia" w:ascii="仿宋_GB2312" w:hAnsi="仿宋_GB2312" w:eastAsia="仿宋_GB2312" w:cs="仿宋_GB2312"/>
          <w:i w:val="0"/>
          <w:iCs w:val="0"/>
          <w:caps w:val="0"/>
          <w:color w:val="333333"/>
          <w:spacing w:val="8"/>
          <w:sz w:val="32"/>
          <w:szCs w:val="32"/>
          <w:shd w:val="clear" w:color="auto" w:fill="FFFFFF"/>
          <w:lang w:val="en-US" w:eastAsia="zh-CN"/>
        </w:rPr>
        <w:t>强组织领导。要增强责任意识，充分认识到做好预防非职业性一氧化碳中毒宣传工作的重要意义，牢固树立以人民群众为中心的工作理念，切实增强工作责任感和积极性，认真做好防范一氧化碳中毒工作取得实实在在的效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baseline"/>
        <w:rPr>
          <w:rFonts w:hint="eastAsia" w:ascii="仿宋_GB2312" w:hAnsi="仿宋_GB2312" w:eastAsia="仿宋_GB2312" w:cs="仿宋_GB2312"/>
          <w:i w:val="0"/>
          <w:iCs w:val="0"/>
          <w:caps w:val="0"/>
          <w:color w:val="333333"/>
          <w:spacing w:val="8"/>
          <w:sz w:val="32"/>
          <w:szCs w:val="32"/>
          <w:shd w:val="clear" w:color="auto" w:fill="FFFFFF"/>
          <w:lang w:val="en-US" w:eastAsia="zh-CN"/>
        </w:rPr>
      </w:pPr>
      <w:r>
        <w:rPr>
          <w:rFonts w:hint="eastAsia" w:ascii="仿宋_GB2312" w:hAnsi="仿宋_GB2312" w:eastAsia="仿宋_GB2312" w:cs="仿宋_GB2312"/>
          <w:i w:val="0"/>
          <w:iCs w:val="0"/>
          <w:caps w:val="0"/>
          <w:color w:val="333333"/>
          <w:spacing w:val="8"/>
          <w:sz w:val="32"/>
          <w:szCs w:val="32"/>
          <w:shd w:val="clear" w:color="auto" w:fill="FFFFFF"/>
          <w:lang w:val="en-US" w:eastAsia="zh-CN"/>
        </w:rPr>
        <w:t>（二）各司其职，落实工作责任。预防非职业性一氧化碳中毒宣传是一项综合性工作，各司其职，密切配合，认真落实工作责任制，根据各自职责任务，责任明确到个人，最大限度地减少事故的发生及其造成的危害，确保人民群众生命财产安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baseline"/>
        <w:rPr>
          <w:rFonts w:hint="eastAsia" w:ascii="仿宋_GB2312" w:hAnsi="仿宋_GB2312" w:eastAsia="仿宋_GB2312" w:cs="仿宋_GB2312"/>
          <w:i w:val="0"/>
          <w:iCs w:val="0"/>
          <w:caps w:val="0"/>
          <w:color w:val="333333"/>
          <w:spacing w:val="8"/>
          <w:sz w:val="32"/>
          <w:szCs w:val="32"/>
          <w:shd w:val="clear" w:color="auto" w:fill="FFFFFF"/>
          <w:lang w:val="en-US" w:eastAsia="zh-CN"/>
        </w:rPr>
      </w:pPr>
      <w:r>
        <w:rPr>
          <w:rFonts w:hint="eastAsia" w:ascii="仿宋_GB2312" w:hAnsi="仿宋_GB2312" w:eastAsia="仿宋_GB2312" w:cs="仿宋_GB2312"/>
          <w:i w:val="0"/>
          <w:iCs w:val="0"/>
          <w:caps w:val="0"/>
          <w:color w:val="333333"/>
          <w:spacing w:val="8"/>
          <w:sz w:val="32"/>
          <w:szCs w:val="32"/>
          <w:shd w:val="clear" w:color="auto" w:fill="FFFFFF"/>
          <w:lang w:val="en-US" w:eastAsia="zh-CN"/>
        </w:rPr>
        <w:t>（三）广泛宣传，群防群治。广泛宣传防范非职业性一氧化碳中毒等用气安全常识，进一步增强社会公众安全意识，增强主动性和自觉性，使其了解防范非职业性一氧化碳中毒的基本知识和方法，增强自救、互救能力，做到群防群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72" w:firstLineChars="200"/>
        <w:jc w:val="both"/>
        <w:textAlignment w:val="baseline"/>
        <w:rPr>
          <w:rFonts w:hint="eastAsia" w:ascii="仿宋_GB2312" w:hAnsi="仿宋_GB2312" w:eastAsia="仿宋_GB2312" w:cs="仿宋_GB2312"/>
          <w:i w:val="0"/>
          <w:iCs w:val="0"/>
          <w:caps w:val="0"/>
          <w:color w:val="333333"/>
          <w:spacing w:val="8"/>
          <w:sz w:val="32"/>
          <w:szCs w:val="32"/>
          <w:shd w:val="clear" w:color="auto" w:fill="FFFFFF"/>
          <w:lang w:eastAsia="zh-CN"/>
        </w:rPr>
      </w:pPr>
    </w:p>
    <w:p/>
    <w:sectPr>
      <w:footerReference r:id="rId3" w:type="default"/>
      <w:footerReference r:id="rId4" w:type="even"/>
      <w:pgSz w:w="11906" w:h="16838"/>
      <w:pgMar w:top="2098" w:right="1304" w:bottom="1304" w:left="1587"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8"/>
                            </w:rPr>
                          </w:pP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3</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5"/>
                      <w:rPr>
                        <w:rStyle w:val="8"/>
                      </w:rPr>
                    </w:pP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164B17"/>
    <w:multiLevelType w:val="multilevel"/>
    <w:tmpl w:val="4B164B17"/>
    <w:lvl w:ilvl="0" w:tentative="0">
      <w:start w:val="1"/>
      <w:numFmt w:val="chineseCountingThousand"/>
      <w:pStyle w:val="4"/>
      <w:lvlText w:val="%1、"/>
      <w:lvlJc w:val="left"/>
      <w:pPr>
        <w:ind w:left="988"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lMjA1MThlYzE3YTc5NDQzYzlkNjRjZjgyOGVlNjYifQ=="/>
  </w:docVars>
  <w:rsids>
    <w:rsidRoot w:val="00000000"/>
    <w:rsid w:val="20EA1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numPr>
        <w:ilvl w:val="0"/>
        <w:numId w:val="1"/>
      </w:numPr>
      <w:ind w:left="0" w:firstLine="200"/>
      <w:outlineLvl w:val="0"/>
    </w:pPr>
    <w:rPr>
      <w:rFonts w:eastAsia="黑体"/>
      <w:bCs/>
      <w:kern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200" w:firstLineChars="200"/>
    </w:pPr>
    <w:rPr>
      <w:rFonts w:eastAsia="仿宋_GB2312"/>
      <w:sz w:val="32"/>
      <w:szCs w:val="32"/>
    </w:rPr>
  </w:style>
  <w:style w:type="paragraph" w:styleId="3">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2022-07-28T10:12:31Z</dcterms:created>
  <dc:creator>Administrator</dc:creator>
  <cp:lastModifiedBy>Administrator</cp:lastModifiedBy>
  <dcterms:modified xsi:type="dcterms:W3CDTF">2022-07-28T10:12:40Z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EF2BBB659AAC4AC8BC92C7D514C9A588</vt:lpwstr>
  </property>
</Properties>
</file>