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EEA2">
      <w:pPr>
        <w:adjustRightInd w:val="0"/>
        <w:snapToGrid w:val="0"/>
        <w:spacing w:line="600" w:lineRule="exact"/>
        <w:ind w:right="105" w:rightChars="5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附件5</w:t>
      </w:r>
    </w:p>
    <w:p w14:paraId="7B547612">
      <w:pPr>
        <w:adjustRightInd w:val="0"/>
        <w:snapToGrid w:val="0"/>
        <w:spacing w:line="600" w:lineRule="exact"/>
        <w:ind w:right="105" w:rightChars="50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</w:p>
    <w:p w14:paraId="2A6C58E6"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资源县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lang w:eastAsia="zh-CN"/>
        </w:rPr>
        <w:t>乡村公益性岗位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服务协议</w:t>
      </w:r>
    </w:p>
    <w:p w14:paraId="7BABA63A">
      <w:pPr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2"/>
          <w:szCs w:val="32"/>
        </w:rPr>
        <w:t> </w:t>
      </w:r>
    </w:p>
    <w:p w14:paraId="34095563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甲方：         乡（镇）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村民委员会</w:t>
      </w:r>
    </w:p>
    <w:p w14:paraId="6434800E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乙方：　　　　</w:t>
      </w:r>
    </w:p>
    <w:p w14:paraId="48A2F99B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身份证号码：　　　　　　　      电话号码：</w:t>
      </w:r>
    </w:p>
    <w:p w14:paraId="37CEA049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甲乙双方在平等自愿、协商一致的基础上，自愿签订公益性岗位服务协议，共同遵守本协议所列条款。</w:t>
      </w:r>
    </w:p>
    <w:p w14:paraId="628829BC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第一条  服务协议期限</w:t>
      </w:r>
    </w:p>
    <w:p w14:paraId="08864C59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本服务协议从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      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    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   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日至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      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   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   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日，期限为  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月。</w:t>
      </w:r>
    </w:p>
    <w:p w14:paraId="48A65389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第二条  服务内容和服务地点</w:t>
      </w:r>
    </w:p>
    <w:p w14:paraId="0E8B8C0A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1．甲方根据公共服务需要，安排乙方在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>                    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岗位，担任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>                                        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工作。甲方确因工作需要，可变更乙方服务岗位，但应与乙方协商补签变更协议。</w:t>
      </w:r>
    </w:p>
    <w:p w14:paraId="45DCC463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2．乙方的服务地点为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                                 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。</w:t>
      </w:r>
    </w:p>
    <w:p w14:paraId="4438F640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第三条  服务时间</w:t>
      </w:r>
    </w:p>
    <w:p w14:paraId="6382DB07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乙方实行不定时服务制，具体服务时间由甲方根据公共服务需要安排，乙方应当服从。乙方在完成服务事项后，其余时间自行安排其他生产生活活动。</w:t>
      </w:r>
    </w:p>
    <w:p w14:paraId="5BBC4451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第四条  服务补贴</w:t>
      </w:r>
    </w:p>
    <w:p w14:paraId="7E77D524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甲方按工作量计付服务补贴，乙方完成服务事项的，甲方每月支付乙方一次，每月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元（如有调整按新标准补给），乙方服务不足一月的根据服务天数补贴。</w:t>
      </w:r>
    </w:p>
    <w:p w14:paraId="54065AC9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第五条  双方职责</w:t>
      </w:r>
    </w:p>
    <w:p w14:paraId="56F336A3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1．甲方应每周定期安排乙方本周服务内容，并记录本周服务事项完成情况，完成服务事项的应按规定支付服务补贴。甲方做好日常安全服务管理和教育工作，不安排乙方从事危险服务事项。</w:t>
      </w:r>
    </w:p>
    <w:p w14:paraId="5DFEF38C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．乙方按甲方要求提供服务，遇恶劣天气或危险场所须中断服务事项，并及时将发现的问题报告甲方，由甲方排除安全隐患或安全隐患自行消除后恢复服务。乙方在道路上服务时，应悬挂醒目标志、及时避让车辆，不得违规操作。</w:t>
      </w:r>
    </w:p>
    <w:p w14:paraId="40FC767C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第六条  其他约定 </w:t>
      </w:r>
    </w:p>
    <w:p w14:paraId="03661A79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1．本服务协议不适用《中华人民共和国劳动合同法》有关无固定期限劳动合同的规定以及支付经济补偿的规定。</w:t>
      </w:r>
    </w:p>
    <w:p w14:paraId="4889A0DB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2．因履行本服务协议发生的争议，双方本着合理合法、互谅互让的原则协商处理，协商不成的，可以向调解组织申请调解或向人民法院起诉。</w:t>
      </w:r>
    </w:p>
    <w:p w14:paraId="0903855E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第七条  本服务协议双方签字或盖章（加指印）后生效，一式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份，双方各执一份，当地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eastAsia="zh-CN"/>
        </w:rPr>
        <w:t>乡（镇）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便民服务中心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一份、就业中心存档备案一份，本服务协议任何条款变动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，应当以书面形式变更并签字或盖章（加指印）确认。</w:t>
      </w:r>
    </w:p>
    <w:p w14:paraId="13B4464C">
      <w:pPr>
        <w:adjustRightInd w:val="0"/>
        <w:snapToGrid w:val="0"/>
        <w:spacing w:line="55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3D75C14C">
      <w:pPr>
        <w:adjustRightInd w:val="0"/>
        <w:snapToGrid w:val="0"/>
        <w:spacing w:line="55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甲方（代表）签字（盖章）：       乙方签字（盖</w:t>
      </w:r>
      <w:r>
        <w:rPr>
          <w:rFonts w:hint="eastAsia" w:eastAsia="仿宋" w:cs="Times New Roman"/>
          <w:color w:val="000000"/>
          <w:kern w:val="0"/>
          <w:sz w:val="32"/>
          <w:szCs w:val="32"/>
          <w:lang w:val="en-US" w:eastAsia="zh-CN"/>
        </w:rPr>
        <w:t>指印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）：</w:t>
      </w:r>
    </w:p>
    <w:p w14:paraId="3B4F9D34">
      <w:pPr>
        <w:adjustRightInd w:val="0"/>
        <w:snapToGrid w:val="0"/>
        <w:spacing w:line="550" w:lineRule="exact"/>
        <w:ind w:firstLine="640" w:firstLineChars="200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</w:pPr>
    </w:p>
    <w:p w14:paraId="77DEC692">
      <w:pPr>
        <w:adjustRightInd w:val="0"/>
        <w:snapToGrid w:val="0"/>
        <w:spacing w:line="55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67CD4121">
      <w:pPr>
        <w:adjustRightInd w:val="0"/>
        <w:snapToGrid w:val="0"/>
        <w:spacing w:line="55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</w:pPr>
    </w:p>
    <w:p w14:paraId="5552FD1B">
      <w:pPr>
        <w:adjustRightInd w:val="0"/>
        <w:snapToGrid w:val="0"/>
        <w:spacing w:line="550" w:lineRule="exact"/>
        <w:jc w:val="both"/>
      </w:pP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 xml:space="preserve">        年     月     日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  <w:lang w:val="en-US" w:eastAsia="zh-CN"/>
        </w:rPr>
        <w:t xml:space="preserve">              </w:t>
      </w:r>
      <w:r>
        <w:rPr>
          <w:rFonts w:hint="default" w:ascii="Times New Roman" w:hAnsi="Times New Roman" w:eastAsia="仿宋" w:cs="Times New Roman"/>
          <w:color w:val="000000"/>
          <w:kern w:val="0"/>
          <w:sz w:val="32"/>
          <w:szCs w:val="32"/>
        </w:rPr>
        <w:t>年     月   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YmFhNmVhNjQ2ZmJmNTgwZWRlODMwMDBlMWJlYmEifQ=="/>
  </w:docVars>
  <w:rsids>
    <w:rsidRoot w:val="00000000"/>
    <w:rsid w:val="1D2928A5"/>
    <w:rsid w:val="3B153847"/>
    <w:rsid w:val="3B64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789</Words>
  <Characters>789</Characters>
  <Lines>0</Lines>
  <Paragraphs>0</Paragraphs>
  <TotalTime>3</TotalTime>
  <ScaleCrop>false</ScaleCrop>
  <LinksUpToDate>false</LinksUpToDate>
  <CharactersWithSpaces>1023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2022-12-13T00:49:00Z</dcterms:created>
  <dc:creator>Administrator</dc:creator>
  <cp:lastModifiedBy> 善忘 </cp:lastModifiedBy>
  <dcterms:modified xsi:type="dcterms:W3CDTF">2024-12-11T01:53:07Z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0322B2C96C6B43CB92D1242D55EDD4FB</vt:lpwstr>
  </property>
</Properties>
</file>