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1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2085"/>
        <w:gridCol w:w="1680"/>
        <w:gridCol w:w="2010"/>
        <w:gridCol w:w="2805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资源县中峰镇退役站支出绩效目标申报表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绩效目标申报单位（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20 </w:t>
            </w:r>
            <w:r>
              <w:rPr>
                <w:rStyle w:val="11"/>
                <w:lang w:val="en-US" w:eastAsia="zh-CN" w:bidi="ar"/>
              </w:rPr>
              <w:t>21年度）：</w:t>
            </w:r>
            <w:r>
              <w:rPr>
                <w:rStyle w:val="11"/>
                <w:rFonts w:hint="eastAsia"/>
                <w:lang w:val="en-US" w:eastAsia="zh-CN" w:bidi="ar"/>
              </w:rPr>
              <w:t>中峰镇退役</w:t>
            </w:r>
            <w:r>
              <w:rPr>
                <w:rStyle w:val="11"/>
                <w:lang w:val="en-US" w:eastAsia="zh-CN" w:bidi="ar"/>
              </w:rPr>
              <w:t>作</w:t>
            </w:r>
            <w:r>
              <w:rPr>
                <w:rStyle w:val="11"/>
                <w:rFonts w:hint="eastAsia"/>
                <w:lang w:val="en-US" w:eastAsia="zh-CN" w:bidi="ar"/>
              </w:rPr>
              <w:t>军人服务</w:t>
            </w:r>
            <w:r>
              <w:rPr>
                <w:rStyle w:val="11"/>
                <w:lang w:val="en-US" w:eastAsia="zh-CN" w:bidi="ar"/>
              </w:rPr>
              <w:t>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部门（单位）负责人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蒋勇文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0773-4381018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 部门（单位）总体资金情况（万元）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27.01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4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27.01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项目支出</w:t>
            </w:r>
          </w:p>
        </w:tc>
        <w:tc>
          <w:tcPr>
            <w:tcW w:w="4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其它</w:t>
            </w:r>
          </w:p>
        </w:tc>
        <w:tc>
          <w:tcPr>
            <w:tcW w:w="4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部门（单位）职能概述</w:t>
            </w:r>
          </w:p>
        </w:tc>
        <w:tc>
          <w:tcPr>
            <w:tcW w:w="6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600" w:lineRule="exact"/>
              <w:ind w:firstLine="36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（一）贯彻执行国家、自治区、桂林市和县委、县政府各项退役军人法律法规和政策规定。</w:t>
            </w:r>
          </w:p>
          <w:p>
            <w:pPr>
              <w:numPr>
                <w:ilvl w:val="0"/>
                <w:numId w:val="0"/>
              </w:numPr>
              <w:spacing w:line="600" w:lineRule="exact"/>
              <w:ind w:firstLine="36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二）协助做好本辖区退役军人行政关系、组织关系、供给关系转接和档案移交，以及退役军人党员摸排登记等工作，协助基层党组织做好党员教育管理服务工作。</w:t>
            </w:r>
          </w:p>
          <w:p>
            <w:pPr>
              <w:numPr>
                <w:ilvl w:val="0"/>
                <w:numId w:val="0"/>
              </w:numPr>
              <w:spacing w:line="600" w:lineRule="exact"/>
              <w:ind w:firstLine="36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（三）协助做好本辖区内退役军人来信来访、接待办理、心理疏导、权益咨询、政策解答以及涉退役军人舆情的收集、引导等工作。</w:t>
            </w:r>
          </w:p>
          <w:p>
            <w:pPr>
              <w:numPr>
                <w:ilvl w:val="0"/>
                <w:numId w:val="0"/>
              </w:numPr>
              <w:spacing w:line="600" w:lineRule="exact"/>
              <w:ind w:firstLine="36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（四）负责做好本辖区退役军人走访慰问工作;协助做好本辖区军属、烈属、伤病残军人、带病返乡退役军人服务等事务性工作。</w:t>
            </w:r>
          </w:p>
          <w:p>
            <w:pPr>
              <w:numPr>
                <w:ilvl w:val="0"/>
                <w:numId w:val="0"/>
              </w:numPr>
              <w:spacing w:line="600" w:lineRule="exact"/>
              <w:ind w:firstLine="36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（五）协助开展退役军人和其他优抚对象信息数据采集、资料管理、汇总分析等工作。</w:t>
            </w:r>
          </w:p>
          <w:p>
            <w:pPr>
              <w:numPr>
                <w:ilvl w:val="0"/>
                <w:numId w:val="0"/>
              </w:numPr>
              <w:spacing w:line="600" w:lineRule="exact"/>
              <w:ind w:firstLine="36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（六）负责提供就业创业服务和政策咨询，协助开展职业教育和技能培训，搭建就业创业、困难退役军人军属帮扶援助平台。</w:t>
            </w:r>
          </w:p>
          <w:p>
            <w:pPr>
              <w:numPr>
                <w:ilvl w:val="0"/>
                <w:numId w:val="0"/>
              </w:numPr>
              <w:spacing w:line="600" w:lineRule="exact"/>
              <w:ind w:firstLine="36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（七）全面摸清、动态掌握、及时报告有关政策落实、工作进展，以及辖区内退役军人和其他优抚对象思想状况、家庭生活情况。</w:t>
            </w:r>
          </w:p>
          <w:p>
            <w:pPr>
              <w:numPr>
                <w:ilvl w:val="0"/>
                <w:numId w:val="0"/>
              </w:numPr>
              <w:spacing w:line="600" w:lineRule="exact"/>
              <w:ind w:firstLine="36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部门（单位）绩效目标</w:t>
            </w:r>
          </w:p>
        </w:tc>
        <w:tc>
          <w:tcPr>
            <w:tcW w:w="6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严格控制支出，遵循财务规章制度，在预算内按进度支出，合理使用资金。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具体指标（指标内容、指标值）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保证工资支出和工作正常运转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保证财政资金使用到位，在制度范围内规范使用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进度指标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严格按照资金拨付进度完成相关绩效目标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用于人员方面的支出：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27.01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用于公用方面的支出：万元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用于项目方面的支出：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不断降低各项支出成本，提高服务效能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提高全镇财政预算执行水平，满足全镇经济需求，提升财政资金 使用质量。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环境效益指标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确保镇经济健康发展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可持续影响数年以上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134" w:right="130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20"/>
      <w:jc w:val="right"/>
      <w:rPr>
        <w:rFonts w:ascii="宋体" w:hAnsi="宋体"/>
        <w:sz w:val="28"/>
        <w:szCs w:val="28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NWE5NGQ0MmRlYjM1MWIyYmNlZTA1ODg1MjY1MTEifQ=="/>
  </w:docVars>
  <w:rsids>
    <w:rsidRoot w:val="001219AC"/>
    <w:rsid w:val="001219AC"/>
    <w:rsid w:val="00123345"/>
    <w:rsid w:val="00171389"/>
    <w:rsid w:val="0024763D"/>
    <w:rsid w:val="003A38AA"/>
    <w:rsid w:val="00430A3B"/>
    <w:rsid w:val="0043671E"/>
    <w:rsid w:val="004D6CC9"/>
    <w:rsid w:val="0063480F"/>
    <w:rsid w:val="0064497C"/>
    <w:rsid w:val="00980555"/>
    <w:rsid w:val="009E34BD"/>
    <w:rsid w:val="00A35A52"/>
    <w:rsid w:val="00AF1182"/>
    <w:rsid w:val="00C4550B"/>
    <w:rsid w:val="00CA7595"/>
    <w:rsid w:val="00D233AF"/>
    <w:rsid w:val="00DC5BD1"/>
    <w:rsid w:val="00E47EA1"/>
    <w:rsid w:val="00F36D31"/>
    <w:rsid w:val="00F5744A"/>
    <w:rsid w:val="0577294E"/>
    <w:rsid w:val="0AE92A67"/>
    <w:rsid w:val="1BE76FA1"/>
    <w:rsid w:val="1C500F85"/>
    <w:rsid w:val="2CB27C2D"/>
    <w:rsid w:val="32E96985"/>
    <w:rsid w:val="37263A48"/>
    <w:rsid w:val="4FFC4B45"/>
    <w:rsid w:val="5BAD6E51"/>
    <w:rsid w:val="65C3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7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7"/>
    <w:pPr>
      <w:spacing w:before="0" w:after="283"/>
    </w:p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  <w:style w:type="table" w:customStyle="1" w:styleId="8">
    <w:name w:val="网格型1"/>
    <w:basedOn w:val="5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font21"/>
    <w:basedOn w:val="6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774</Words>
  <Characters>799</Characters>
  <Lines>8</Lines>
  <Paragraphs>2</Paragraphs>
  <TotalTime>1</TotalTime>
  <ScaleCrop>false</ScaleCrop>
  <LinksUpToDate>false</LinksUpToDate>
  <CharactersWithSpaces>937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2021-01-12T07:11:00Z</dcterms:created>
  <dc:creator>l</dc:creator>
  <cp:lastModifiedBy>了了</cp:lastModifiedBy>
  <dcterms:modified xsi:type="dcterms:W3CDTF">2023-01-31T09:08:36Z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808D5C07EF08438AB894FA72E66F7A99</vt:lpwstr>
  </property>
</Properties>
</file>