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szCs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szCs w:val="21"/>
        </w:rPr>
        <w:t>绩效目标</w:t>
      </w:r>
      <w:r>
        <w:rPr>
          <w:rFonts w:hint="eastAsia" w:asciiTheme="minorHAnsi" w:hAnsiTheme="minorHAnsi" w:eastAsiaTheme="minorEastAsia" w:cstheme="minorBidi"/>
          <w:b/>
          <w:szCs w:val="21"/>
          <w:lang w:eastAsia="zh-CN"/>
        </w:rPr>
        <w:t>自评表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697"/>
        <w:gridCol w:w="1698"/>
        <w:gridCol w:w="117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537" w:type="dxa"/>
            <w:gridSpan w:val="5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中共资源县直属工委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征兵工作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方泽略4311102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武装部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直属工委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完成下达的征兵工作任务。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参加体检人数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征兵人数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具体任务数以下达任务数为准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宣传工作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开展征兵体检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开展征兵工作宣传、征兵体检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2263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63" w:type="dxa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100%完成征兵工作任务</w:t>
            </w:r>
          </w:p>
        </w:tc>
      </w:tr>
    </w:tbl>
    <w:p>
      <w:pPr>
        <w:rPr>
          <w:rFonts w:ascii="仿宋_GB2312" w:eastAsia="仿宋_GB2312" w:hAnsiTheme="minorHAnsi" w:cstheme="minorBidi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CD"/>
    <w:rsid w:val="00252016"/>
    <w:rsid w:val="002C31CD"/>
    <w:rsid w:val="006E7B07"/>
    <w:rsid w:val="00831854"/>
    <w:rsid w:val="00895047"/>
    <w:rsid w:val="009369DF"/>
    <w:rsid w:val="00B07C5A"/>
    <w:rsid w:val="00B7311F"/>
    <w:rsid w:val="00D95560"/>
    <w:rsid w:val="0CFB2D25"/>
    <w:rsid w:val="19D067DC"/>
    <w:rsid w:val="1B5756EB"/>
    <w:rsid w:val="23B11A55"/>
    <w:rsid w:val="4B3E20E8"/>
    <w:rsid w:val="5F1A589B"/>
    <w:rsid w:val="635F6A09"/>
    <w:rsid w:val="6B0C4778"/>
    <w:rsid w:val="6EB0480B"/>
    <w:rsid w:val="70BC0858"/>
    <w:rsid w:val="74B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2020-09-01T01:06:00Z</dcterms:created>
  <dc:creator>l</dc:creator>
  <cp:lastModifiedBy>一米粒</cp:lastModifiedBy>
  <cp:lastPrinted>2020-09-14T01:51:00Z</cp:lastPrinted>
  <dcterms:modified xsi:type="dcterms:W3CDTF">2021-06-09T04:59:24Z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45554FF48B0949488382E2316D07F083</vt:lpwstr>
  </property>
</Properties>
</file>